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20D70" w14:textId="77777777" w:rsidR="00C9470A" w:rsidRDefault="00C9470A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4DDA450C" w14:textId="77777777" w:rsidR="00C9470A" w:rsidRPr="007D6D68" w:rsidRDefault="00000000">
      <w:pPr>
        <w:spacing w:after="0" w:line="240" w:lineRule="auto"/>
        <w:jc w:val="right"/>
        <w:rPr>
          <w:rFonts w:eastAsia="Times New Roman" w:cstheme="minorHAnsi"/>
          <w:b/>
          <w:bCs/>
          <w:lang w:eastAsia="pl-PL"/>
        </w:rPr>
      </w:pPr>
      <w:r w:rsidRPr="007D6D68">
        <w:rPr>
          <w:rFonts w:eastAsia="Times New Roman" w:cstheme="minorHAnsi"/>
          <w:b/>
          <w:bCs/>
          <w:lang w:eastAsia="pl-PL"/>
        </w:rPr>
        <w:t>Załącznik nr 3 do SWZ</w:t>
      </w:r>
    </w:p>
    <w:p w14:paraId="4997C283" w14:textId="77777777" w:rsidR="00C9470A" w:rsidRPr="007D6D68" w:rsidRDefault="0000000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7D6D68">
        <w:rPr>
          <w:rFonts w:eastAsia="Times New Roman" w:cstheme="minorHAnsi"/>
          <w:b/>
          <w:bCs/>
          <w:lang w:eastAsia="pl-PL"/>
        </w:rPr>
        <w:t>Projekt UMOWA nr ………………………………….</w:t>
      </w:r>
    </w:p>
    <w:p w14:paraId="5E0DFDAB" w14:textId="77777777" w:rsidR="00C9470A" w:rsidRPr="007D6D68" w:rsidRDefault="00C9470A">
      <w:pPr>
        <w:spacing w:after="0" w:line="240" w:lineRule="auto"/>
        <w:rPr>
          <w:rFonts w:eastAsia="Times New Roman" w:cstheme="minorHAnsi"/>
          <w:lang w:eastAsia="pl-PL"/>
        </w:rPr>
      </w:pPr>
    </w:p>
    <w:p w14:paraId="59C98068" w14:textId="77777777" w:rsidR="00C9470A" w:rsidRPr="007D6D68" w:rsidRDefault="00C9470A">
      <w:pPr>
        <w:spacing w:after="0" w:line="240" w:lineRule="auto"/>
        <w:rPr>
          <w:rFonts w:eastAsia="Times New Roman" w:cstheme="minorHAnsi"/>
          <w:lang w:eastAsia="pl-PL"/>
        </w:rPr>
      </w:pPr>
    </w:p>
    <w:p w14:paraId="224FF637" w14:textId="77777777" w:rsidR="00C9470A" w:rsidRPr="007D6D68" w:rsidRDefault="00000000">
      <w:pPr>
        <w:spacing w:after="0" w:line="240" w:lineRule="auto"/>
        <w:rPr>
          <w:rFonts w:eastAsia="Times New Roman" w:cstheme="minorHAnsi"/>
          <w:lang w:eastAsia="pl-PL"/>
        </w:rPr>
      </w:pPr>
      <w:r w:rsidRPr="007D6D68">
        <w:rPr>
          <w:rFonts w:eastAsia="Times New Roman" w:cstheme="minorHAnsi"/>
          <w:lang w:eastAsia="pl-PL"/>
        </w:rPr>
        <w:t xml:space="preserve">zawarta w dniu …………. w Oblęgorku pomiędzy Gminą Strawczyn/Przedszkolem w Oblęgorku, z siedzibą Oblęgorku, ul. Przedszkolna 1 , 26-067 Oblęgorek, </w:t>
      </w:r>
    </w:p>
    <w:p w14:paraId="70A56D0D" w14:textId="77777777" w:rsidR="00C9470A" w:rsidRPr="007D6D68" w:rsidRDefault="00000000">
      <w:pPr>
        <w:spacing w:after="0" w:line="240" w:lineRule="auto"/>
        <w:rPr>
          <w:rFonts w:eastAsia="Times New Roman" w:cstheme="minorHAnsi"/>
          <w:lang w:eastAsia="pl-PL"/>
        </w:rPr>
      </w:pPr>
      <w:r w:rsidRPr="007D6D68">
        <w:rPr>
          <w:rFonts w:eastAsia="Times New Roman" w:cstheme="minorHAnsi"/>
          <w:lang w:eastAsia="pl-PL"/>
        </w:rPr>
        <w:t>NIP:</w:t>
      </w:r>
      <w:r w:rsidRPr="007D6D68">
        <w:rPr>
          <w:rFonts w:eastAsia="Calibri" w:cstheme="minorHAnsi"/>
        </w:rPr>
        <w:t xml:space="preserve">9591486127, </w:t>
      </w:r>
      <w:r w:rsidRPr="007D6D68">
        <w:rPr>
          <w:rFonts w:eastAsia="Times New Roman" w:cstheme="minorHAnsi"/>
          <w:lang w:eastAsia="pl-PL"/>
        </w:rPr>
        <w:t>w imieniu której działa:</w:t>
      </w:r>
    </w:p>
    <w:p w14:paraId="15557A18" w14:textId="77777777" w:rsidR="00C9470A" w:rsidRPr="007D6D68" w:rsidRDefault="00000000">
      <w:pPr>
        <w:spacing w:after="0" w:line="240" w:lineRule="auto"/>
        <w:rPr>
          <w:rFonts w:eastAsia="Times New Roman" w:cstheme="minorHAnsi"/>
          <w:bCs/>
          <w:lang w:eastAsia="pl-PL"/>
        </w:rPr>
      </w:pPr>
      <w:r w:rsidRPr="007D6D68">
        <w:rPr>
          <w:rFonts w:eastAsia="Times New Roman" w:cstheme="minorHAnsi"/>
          <w:b/>
          <w:bCs/>
          <w:lang w:eastAsia="pl-PL"/>
        </w:rPr>
        <w:t>Renata Monika Jas – dyrektor przedszkola</w:t>
      </w:r>
      <w:r w:rsidRPr="007D6D68">
        <w:rPr>
          <w:rFonts w:eastAsia="Times New Roman" w:cstheme="minorHAnsi"/>
          <w:bCs/>
          <w:lang w:eastAsia="pl-PL"/>
        </w:rPr>
        <w:t xml:space="preserve">, </w:t>
      </w:r>
    </w:p>
    <w:p w14:paraId="0B39B3A1" w14:textId="77777777" w:rsidR="00C9470A" w:rsidRPr="007D6D68" w:rsidRDefault="00000000">
      <w:pPr>
        <w:spacing w:after="0" w:line="240" w:lineRule="auto"/>
        <w:rPr>
          <w:rFonts w:eastAsia="Times New Roman" w:cstheme="minorHAnsi"/>
          <w:bCs/>
          <w:lang w:eastAsia="pl-PL"/>
        </w:rPr>
      </w:pPr>
      <w:r w:rsidRPr="007D6D68">
        <w:rPr>
          <w:rFonts w:eastAsia="Times New Roman" w:cstheme="minorHAnsi"/>
          <w:bCs/>
          <w:lang w:eastAsia="pl-PL"/>
        </w:rPr>
        <w:t>zwaną dalej Zamawiającym</w:t>
      </w:r>
    </w:p>
    <w:p w14:paraId="3FACD0D9" w14:textId="77777777" w:rsidR="00C9470A" w:rsidRPr="007D6D68" w:rsidRDefault="00C9470A">
      <w:pPr>
        <w:spacing w:after="0" w:line="240" w:lineRule="auto"/>
        <w:rPr>
          <w:rFonts w:eastAsia="Times New Roman" w:cstheme="minorHAnsi"/>
          <w:lang w:eastAsia="pl-PL"/>
        </w:rPr>
      </w:pPr>
    </w:p>
    <w:p w14:paraId="63D4F8DC" w14:textId="77777777" w:rsidR="00C9470A" w:rsidRPr="007D6D68" w:rsidRDefault="00000000">
      <w:pPr>
        <w:spacing w:after="0" w:line="240" w:lineRule="auto"/>
        <w:rPr>
          <w:rFonts w:eastAsia="Times New Roman" w:cstheme="minorHAnsi"/>
          <w:lang w:eastAsia="pl-PL"/>
        </w:rPr>
      </w:pPr>
      <w:r w:rsidRPr="007D6D68">
        <w:rPr>
          <w:rFonts w:eastAsia="Times New Roman" w:cstheme="minorHAnsi"/>
          <w:lang w:eastAsia="pl-PL"/>
        </w:rPr>
        <w:t>a</w:t>
      </w:r>
    </w:p>
    <w:p w14:paraId="7C5BFC91" w14:textId="77777777" w:rsidR="00C9470A" w:rsidRPr="007D6D68" w:rsidRDefault="00C9470A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6FF52F0C" w14:textId="77777777" w:rsidR="00C9470A" w:rsidRPr="007D6D68" w:rsidRDefault="00000000">
      <w:pPr>
        <w:spacing w:after="0" w:line="240" w:lineRule="auto"/>
        <w:rPr>
          <w:rFonts w:eastAsia="Times New Roman" w:cstheme="minorHAnsi"/>
          <w:lang w:eastAsia="pl-PL"/>
        </w:rPr>
      </w:pPr>
      <w:r w:rsidRPr="007D6D68">
        <w:rPr>
          <w:rFonts w:eastAsia="Times New Roman" w:cstheme="minorHAnsi"/>
          <w:lang w:eastAsia="pl-PL"/>
        </w:rPr>
        <w:t xml:space="preserve">…………………………………………………………………………………………………………………………….., reprezentowaną przez …………………………………………………….…, </w:t>
      </w:r>
    </w:p>
    <w:p w14:paraId="2C1AE09D" w14:textId="77777777" w:rsidR="00C9470A" w:rsidRPr="007D6D68" w:rsidRDefault="0000000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7D6D68">
        <w:rPr>
          <w:rFonts w:eastAsia="Times New Roman" w:cstheme="minorHAnsi"/>
          <w:lang w:eastAsia="pl-PL"/>
        </w:rPr>
        <w:t xml:space="preserve">zwany  dalej Wykonawcą,  </w:t>
      </w:r>
    </w:p>
    <w:p w14:paraId="1E27A740" w14:textId="77777777" w:rsidR="00C9470A" w:rsidRPr="007D6D68" w:rsidRDefault="00000000">
      <w:pPr>
        <w:spacing w:after="0" w:line="240" w:lineRule="auto"/>
        <w:rPr>
          <w:rFonts w:eastAsia="Times New Roman" w:cstheme="minorHAnsi"/>
          <w:lang w:eastAsia="pl-PL"/>
        </w:rPr>
      </w:pPr>
      <w:r w:rsidRPr="007D6D68">
        <w:rPr>
          <w:rFonts w:eastAsia="Times New Roman" w:cstheme="minorHAnsi"/>
          <w:lang w:eastAsia="pl-PL"/>
        </w:rPr>
        <w:t xml:space="preserve"> </w:t>
      </w:r>
      <w:r w:rsidRPr="007D6D68">
        <w:rPr>
          <w:rFonts w:eastAsia="Times New Roman" w:cstheme="minorHAnsi"/>
          <w:color w:val="000000"/>
          <w:lang w:eastAsia="pl-PL"/>
        </w:rPr>
        <w:t>o następującej treści:</w:t>
      </w:r>
    </w:p>
    <w:p w14:paraId="72480F46" w14:textId="77777777" w:rsidR="00C9470A" w:rsidRPr="007D6D68" w:rsidRDefault="00C9470A">
      <w:pPr>
        <w:spacing w:after="0" w:line="240" w:lineRule="auto"/>
        <w:rPr>
          <w:rFonts w:eastAsia="Times New Roman" w:cstheme="minorHAnsi"/>
          <w:b/>
          <w:bCs/>
          <w:color w:val="000000"/>
          <w:lang w:eastAsia="pl-PL"/>
        </w:rPr>
      </w:pPr>
    </w:p>
    <w:p w14:paraId="517EE624" w14:textId="77777777" w:rsidR="00C9470A" w:rsidRPr="007D6D68" w:rsidRDefault="00C9470A">
      <w:pPr>
        <w:spacing w:after="0" w:line="240" w:lineRule="auto"/>
        <w:rPr>
          <w:rFonts w:eastAsia="Times New Roman" w:cstheme="minorHAnsi"/>
          <w:b/>
          <w:bCs/>
          <w:color w:val="000000"/>
          <w:lang w:eastAsia="pl-PL"/>
        </w:rPr>
      </w:pPr>
    </w:p>
    <w:p w14:paraId="0C4FDAB5" w14:textId="77777777" w:rsidR="00C9470A" w:rsidRPr="007D6D68" w:rsidRDefault="00000000">
      <w:pPr>
        <w:shd w:val="clear" w:color="auto" w:fill="FFFFFF"/>
        <w:autoSpaceDE w:val="0"/>
        <w:spacing w:before="100" w:after="200" w:line="276" w:lineRule="auto"/>
        <w:jc w:val="both"/>
        <w:rPr>
          <w:rFonts w:cstheme="minorHAnsi"/>
          <w:color w:val="000000"/>
        </w:rPr>
      </w:pPr>
      <w:r w:rsidRPr="007D6D68">
        <w:rPr>
          <w:rFonts w:eastAsia="Times New Roman" w:cstheme="minorHAnsi"/>
          <w:color w:val="000000"/>
          <w:lang w:eastAsia="pl-PL"/>
        </w:rPr>
        <w:t>Niniejsza umowa została zawarta w wyniku postępowania przeprowadzonego w trybie podstawowym, zgodnie z art. 275 ust.1. Postępowanie przeprowadzono zostało na podstawie przepisów ustawy z dnia 11.09.2019 r. - Prawo zamówień publicznych</w:t>
      </w:r>
    </w:p>
    <w:p w14:paraId="6E860D3F" w14:textId="77777777" w:rsidR="00C9470A" w:rsidRPr="007D6D68" w:rsidRDefault="00C9470A">
      <w:pPr>
        <w:spacing w:after="0" w:line="240" w:lineRule="auto"/>
        <w:rPr>
          <w:rFonts w:eastAsia="Times New Roman" w:cstheme="minorHAnsi"/>
          <w:b/>
          <w:bCs/>
          <w:color w:val="000000"/>
          <w:lang w:eastAsia="pl-PL"/>
        </w:rPr>
      </w:pPr>
    </w:p>
    <w:p w14:paraId="27B70C45" w14:textId="77777777" w:rsidR="00C9470A" w:rsidRPr="007D6D68" w:rsidRDefault="00C9470A">
      <w:pPr>
        <w:spacing w:after="0" w:line="240" w:lineRule="auto"/>
        <w:rPr>
          <w:rFonts w:eastAsia="Times New Roman" w:cstheme="minorHAnsi"/>
          <w:b/>
          <w:bCs/>
          <w:color w:val="000000"/>
          <w:lang w:eastAsia="pl-PL"/>
        </w:rPr>
      </w:pPr>
    </w:p>
    <w:p w14:paraId="345E7993" w14:textId="77777777" w:rsidR="00C9470A" w:rsidRPr="007D6D68" w:rsidRDefault="00000000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  <w:bookmarkStart w:id="0" w:name="_Hlk103765691"/>
      <w:r w:rsidRPr="007D6D68">
        <w:rPr>
          <w:rFonts w:eastAsia="Times New Roman" w:cstheme="minorHAnsi"/>
          <w:b/>
          <w:bCs/>
          <w:color w:val="000000"/>
          <w:lang w:eastAsia="pl-PL"/>
        </w:rPr>
        <w:t>§ 1</w:t>
      </w:r>
      <w:bookmarkEnd w:id="0"/>
    </w:p>
    <w:p w14:paraId="276AD352" w14:textId="77777777" w:rsidR="00C9470A" w:rsidRPr="007D6D68" w:rsidRDefault="00000000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lang w:eastAsia="pl-PL"/>
        </w:rPr>
      </w:pPr>
      <w:r w:rsidRPr="007D6D68">
        <w:rPr>
          <w:rFonts w:eastAsia="Times New Roman" w:cstheme="minorHAnsi"/>
          <w:b/>
          <w:bCs/>
          <w:color w:val="000000"/>
          <w:lang w:eastAsia="pl-PL"/>
        </w:rPr>
        <w:t>Przedmiot umowy</w:t>
      </w:r>
    </w:p>
    <w:p w14:paraId="4839BF3D" w14:textId="77777777" w:rsidR="00C9470A" w:rsidRPr="007D6D68" w:rsidRDefault="00C9470A">
      <w:pPr>
        <w:spacing w:after="0" w:line="240" w:lineRule="auto"/>
        <w:rPr>
          <w:rFonts w:eastAsia="Times New Roman" w:cstheme="minorHAnsi"/>
          <w:b/>
          <w:bCs/>
          <w:color w:val="000000"/>
          <w:lang w:eastAsia="pl-PL"/>
        </w:rPr>
      </w:pPr>
    </w:p>
    <w:p w14:paraId="6A6A67D1" w14:textId="77777777" w:rsidR="00C9470A" w:rsidRPr="007D6D68" w:rsidRDefault="00000000">
      <w:pPr>
        <w:pStyle w:val="Akapitzlist"/>
        <w:numPr>
          <w:ilvl w:val="0"/>
          <w:numId w:val="1"/>
        </w:numPr>
        <w:ind w:left="426"/>
        <w:rPr>
          <w:rFonts w:cstheme="minorHAnsi"/>
        </w:rPr>
      </w:pPr>
      <w:bookmarkStart w:id="1" w:name="_Hlk103694105"/>
      <w:r w:rsidRPr="007D6D68">
        <w:rPr>
          <w:rFonts w:cstheme="minorHAnsi"/>
          <w:bCs/>
          <w:color w:val="000000"/>
        </w:rPr>
        <w:t xml:space="preserve">Przedmiotem umowy jest zakup i dostawa artykułów żywnościowych </w:t>
      </w:r>
      <w:r w:rsidRPr="007D6D68">
        <w:rPr>
          <w:rFonts w:cstheme="minorHAnsi"/>
          <w:bCs/>
          <w:color w:val="000000"/>
        </w:rPr>
        <w:br/>
      </w:r>
      <w:r w:rsidRPr="007D6D68">
        <w:rPr>
          <w:rFonts w:cstheme="minorHAnsi"/>
          <w:color w:val="000000"/>
        </w:rPr>
        <w:t xml:space="preserve">w asortymencie i ilościach określonych w Formularzu asortymentowo – cenowym  dla zadania pn. </w:t>
      </w:r>
      <w:r w:rsidRPr="007D6D68">
        <w:rPr>
          <w:rFonts w:cstheme="minorHAnsi"/>
          <w:b/>
          <w:color w:val="000000"/>
        </w:rPr>
        <w:t xml:space="preserve">Dostawa artykułów spożywczych Przedszkola w Oblęgorku </w:t>
      </w:r>
      <w:r w:rsidRPr="007D6D68">
        <w:rPr>
          <w:rFonts w:cstheme="minorHAnsi"/>
          <w:b/>
          <w:color w:val="000000"/>
          <w:lang w:val="de-DE"/>
        </w:rPr>
        <w:t xml:space="preserve"> </w:t>
      </w:r>
      <w:r w:rsidRPr="007D6D68">
        <w:rPr>
          <w:rFonts w:cstheme="minorHAnsi"/>
          <w:color w:val="000000"/>
        </w:rPr>
        <w:t xml:space="preserve">część nr …… </w:t>
      </w:r>
      <w:bookmarkStart w:id="2" w:name="_Hlk103592418"/>
      <w:r w:rsidRPr="007D6D68">
        <w:rPr>
          <w:rFonts w:cstheme="minorHAnsi"/>
        </w:rPr>
        <w:t xml:space="preserve"> w ramach realizacji projektu „</w:t>
      </w:r>
      <w:bookmarkEnd w:id="2"/>
      <w:r w:rsidRPr="007D6D68">
        <w:rPr>
          <w:rFonts w:cstheme="minorHAnsi"/>
        </w:rPr>
        <w:t>Przedszkole marzeń” Zadanie współfinansowane z Europejskiego Funduszu Społecznego Plus (EFS+)  ramach  programu regionalnego Fundusze Europejskie dla Świętokrzyskiego 2021- 2027, priorytet 8, działanie 8.1 Wsparcie edukacji przedszkolnej.</w:t>
      </w:r>
    </w:p>
    <w:p w14:paraId="0F1DA2E8" w14:textId="77777777" w:rsidR="00C9470A" w:rsidRPr="007D6D68" w:rsidRDefault="00000000">
      <w:pPr>
        <w:pStyle w:val="Akapitzlist"/>
        <w:numPr>
          <w:ilvl w:val="0"/>
          <w:numId w:val="1"/>
        </w:numPr>
        <w:ind w:left="350"/>
        <w:rPr>
          <w:rFonts w:cstheme="minorHAnsi"/>
        </w:rPr>
      </w:pPr>
      <w:r w:rsidRPr="007D6D68">
        <w:rPr>
          <w:rFonts w:cstheme="minorHAnsi"/>
        </w:rPr>
        <w:t>Wykonawca zrealizuje dostawę przedmiotu zamówienia  w budynku przedszkolno –żłobkowym w Oblęgorku, ul. Przedszkolna 1, 26-067 Oblęgorek.</w:t>
      </w:r>
    </w:p>
    <w:p w14:paraId="7EFF59EC" w14:textId="77777777" w:rsidR="00C9470A" w:rsidRPr="007D6D68" w:rsidRDefault="00000000">
      <w:pPr>
        <w:numPr>
          <w:ilvl w:val="0"/>
          <w:numId w:val="1"/>
        </w:numPr>
        <w:autoSpaceDE w:val="0"/>
        <w:spacing w:after="2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  <w:color w:val="000000"/>
        </w:rPr>
        <w:t>Wykonawca zobowiązany jest dostarczyć przedmiot umowy do siedziby Zamawiającego w opakowaniach producenta oznakowanych w sposób umożliwiający identyfikację przez Zamawiającego</w:t>
      </w:r>
    </w:p>
    <w:p w14:paraId="2529A30E" w14:textId="190394D3" w:rsidR="00C9470A" w:rsidRPr="007D6D68" w:rsidRDefault="00000000">
      <w:pPr>
        <w:pStyle w:val="Akapitzlist"/>
        <w:numPr>
          <w:ilvl w:val="0"/>
          <w:numId w:val="1"/>
        </w:numPr>
        <w:ind w:left="350"/>
        <w:rPr>
          <w:rFonts w:cstheme="minorHAnsi"/>
        </w:rPr>
      </w:pPr>
      <w:r w:rsidRPr="007D6D68">
        <w:rPr>
          <w:rFonts w:cstheme="minorHAnsi"/>
        </w:rPr>
        <w:t>Opis przedmiotu zamówienia został szczegółowo określony w SWZ oraz załączniku nr 2 oraz 2</w:t>
      </w:r>
      <w:r w:rsidR="00D91C9C">
        <w:rPr>
          <w:rFonts w:cstheme="minorHAnsi"/>
        </w:rPr>
        <w:t>.1</w:t>
      </w:r>
      <w:r w:rsidRPr="007D6D68">
        <w:rPr>
          <w:rFonts w:cstheme="minorHAnsi"/>
        </w:rPr>
        <w:t>– 2</w:t>
      </w:r>
      <w:r w:rsidR="00D91C9C">
        <w:rPr>
          <w:rFonts w:cstheme="minorHAnsi"/>
        </w:rPr>
        <w:t>.6</w:t>
      </w:r>
      <w:r w:rsidRPr="007D6D68">
        <w:rPr>
          <w:rFonts w:cstheme="minorHAnsi"/>
        </w:rPr>
        <w:t xml:space="preserve">  do SWZ.</w:t>
      </w:r>
      <w:bookmarkEnd w:id="1"/>
    </w:p>
    <w:p w14:paraId="49610E5A" w14:textId="77777777" w:rsidR="00C9470A" w:rsidRDefault="00C9470A">
      <w:pPr>
        <w:pStyle w:val="Akapitzlist"/>
        <w:ind w:left="350"/>
        <w:rPr>
          <w:rFonts w:cstheme="minorHAnsi"/>
        </w:rPr>
      </w:pPr>
    </w:p>
    <w:p w14:paraId="57AA2115" w14:textId="77777777" w:rsidR="007D6D68" w:rsidRDefault="007D6D68">
      <w:pPr>
        <w:pStyle w:val="Akapitzlist"/>
        <w:ind w:left="350"/>
        <w:rPr>
          <w:rFonts w:cstheme="minorHAnsi"/>
        </w:rPr>
      </w:pPr>
    </w:p>
    <w:p w14:paraId="5F3D67CE" w14:textId="77777777" w:rsidR="007D6D68" w:rsidRDefault="007D6D68">
      <w:pPr>
        <w:pStyle w:val="Akapitzlist"/>
        <w:ind w:left="350"/>
        <w:rPr>
          <w:rFonts w:cstheme="minorHAnsi"/>
        </w:rPr>
      </w:pPr>
    </w:p>
    <w:p w14:paraId="63B2189E" w14:textId="77777777" w:rsidR="007D6D68" w:rsidRPr="007D6D68" w:rsidRDefault="007D6D68">
      <w:pPr>
        <w:pStyle w:val="Akapitzlist"/>
        <w:ind w:left="350"/>
        <w:rPr>
          <w:rFonts w:cstheme="minorHAnsi"/>
        </w:rPr>
      </w:pPr>
    </w:p>
    <w:p w14:paraId="2B706A5D" w14:textId="77777777" w:rsidR="00C9470A" w:rsidRPr="007D6D68" w:rsidRDefault="00000000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7D6D68">
        <w:rPr>
          <w:rFonts w:eastAsia="Times New Roman" w:cstheme="minorHAnsi"/>
          <w:b/>
          <w:bCs/>
          <w:lang w:eastAsia="pl-PL"/>
        </w:rPr>
        <w:lastRenderedPageBreak/>
        <w:t>§ 2</w:t>
      </w:r>
    </w:p>
    <w:p w14:paraId="12AD3932" w14:textId="77777777" w:rsidR="00C9470A" w:rsidRPr="007D6D68" w:rsidRDefault="00000000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7D6D68">
        <w:rPr>
          <w:rFonts w:eastAsia="Times New Roman" w:cstheme="minorHAnsi"/>
          <w:b/>
          <w:bCs/>
          <w:lang w:eastAsia="pl-PL"/>
        </w:rPr>
        <w:t xml:space="preserve"> Wykonawca</w:t>
      </w:r>
    </w:p>
    <w:p w14:paraId="1A77EA9D" w14:textId="77777777" w:rsidR="00C9470A" w:rsidRPr="007D6D68" w:rsidRDefault="00C9470A">
      <w:pPr>
        <w:rPr>
          <w:rFonts w:cstheme="minorHAnsi"/>
        </w:rPr>
      </w:pPr>
    </w:p>
    <w:p w14:paraId="05704C66" w14:textId="0EBDEFA7" w:rsidR="00C9470A" w:rsidRPr="007D6D68" w:rsidRDefault="00000000">
      <w:pPr>
        <w:numPr>
          <w:ilvl w:val="0"/>
          <w:numId w:val="2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  <w:bCs/>
          <w:color w:val="000000"/>
        </w:rPr>
        <w:t xml:space="preserve">Dostawy przedmiotu umowy realizowane będą do </w:t>
      </w:r>
      <w:r w:rsidRPr="007D6D68">
        <w:rPr>
          <w:rFonts w:cstheme="minorHAnsi"/>
          <w:b/>
          <w:bCs/>
          <w:color w:val="000000"/>
        </w:rPr>
        <w:t xml:space="preserve">Zamawiającego -  </w:t>
      </w:r>
      <w:r w:rsidRPr="007D6D68">
        <w:rPr>
          <w:rFonts w:cstheme="minorHAnsi"/>
          <w:bCs/>
          <w:color w:val="000000"/>
        </w:rPr>
        <w:t>Budynek Przedszkola w Oblęgorku .</w:t>
      </w:r>
      <w:r w:rsidRPr="007D6D68">
        <w:rPr>
          <w:rFonts w:eastAsia="Times New Roman" w:cstheme="minorHAnsi"/>
          <w:color w:val="000000"/>
          <w:lang w:eastAsia="zh-CN"/>
        </w:rPr>
        <w:t xml:space="preserve"> </w:t>
      </w:r>
      <w:r w:rsidRPr="007D6D68">
        <w:rPr>
          <w:rFonts w:cstheme="minorHAnsi"/>
          <w:bCs/>
          <w:color w:val="000000"/>
        </w:rPr>
        <w:t xml:space="preserve">Zamawiający wymaga dostaw od poniedziałku do piątku włącznie, w godzinach 7.00 – 8.00 w ilościach uzgodnionych telefonicznie na dzień przed planowanym terminem dostawy. Zamawiający zastrzega sobie prawo do dodatkowej dostawy w godzinach późniejszych tego samego dnia, </w:t>
      </w:r>
      <w:r w:rsidR="007D6D68">
        <w:rPr>
          <w:rFonts w:cstheme="minorHAnsi"/>
          <w:bCs/>
          <w:color w:val="000000"/>
        </w:rPr>
        <w:t xml:space="preserve"> </w:t>
      </w:r>
      <w:r w:rsidRPr="007D6D68">
        <w:rPr>
          <w:rFonts w:cstheme="minorHAnsi"/>
          <w:bCs/>
          <w:color w:val="000000"/>
        </w:rPr>
        <w:t>w zależności od potrzeb.</w:t>
      </w:r>
    </w:p>
    <w:p w14:paraId="402FA3D8" w14:textId="77777777" w:rsidR="00C9470A" w:rsidRPr="007D6D68" w:rsidRDefault="00000000">
      <w:pPr>
        <w:numPr>
          <w:ilvl w:val="0"/>
          <w:numId w:val="2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  <w:bCs/>
        </w:rPr>
        <w:t>W przypadku zamówienia na dostawę towaru w sytuacjach nadzwyczajnych zamówienie ma być przyjęte w sposób telefoniczny lub elektroniczny .</w:t>
      </w:r>
    </w:p>
    <w:p w14:paraId="7EAD778C" w14:textId="77777777" w:rsidR="00C9470A" w:rsidRPr="007D6D68" w:rsidRDefault="00000000">
      <w:pPr>
        <w:numPr>
          <w:ilvl w:val="0"/>
          <w:numId w:val="2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</w:rPr>
        <w:t>Dostawy przedmiotu zamówienia następować będą na koszt, ryzyko i środkiem transportu Wykonawcy dopuszczonym do przewozu żywności przez Państwową Inspekcję Sanitarną.</w:t>
      </w:r>
    </w:p>
    <w:p w14:paraId="5FD02D25" w14:textId="77777777" w:rsidR="00C9470A" w:rsidRPr="007D6D68" w:rsidRDefault="00000000">
      <w:pPr>
        <w:numPr>
          <w:ilvl w:val="0"/>
          <w:numId w:val="2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</w:rPr>
        <w:t>Wykonawca na żądanie Zamawiającego przez okres trwania umowy dostarczy dokumenty dopuszczające środek transportu do przewozu żywności.</w:t>
      </w:r>
    </w:p>
    <w:p w14:paraId="5060C4E0" w14:textId="77777777" w:rsidR="00C9470A" w:rsidRPr="007D6D68" w:rsidRDefault="00000000">
      <w:pPr>
        <w:numPr>
          <w:ilvl w:val="0"/>
          <w:numId w:val="2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</w:rPr>
        <w:t xml:space="preserve">Warunki dostaw: </w:t>
      </w:r>
    </w:p>
    <w:p w14:paraId="2B6D9673" w14:textId="1E683E9A" w:rsidR="00C9470A" w:rsidRPr="007D6D68" w:rsidRDefault="00000000" w:rsidP="007D6D68">
      <w:pPr>
        <w:pStyle w:val="Akapitzlist"/>
        <w:numPr>
          <w:ilvl w:val="1"/>
          <w:numId w:val="2"/>
        </w:numPr>
        <w:autoSpaceDE w:val="0"/>
        <w:spacing w:after="100" w:line="276" w:lineRule="auto"/>
        <w:ind w:left="426"/>
        <w:jc w:val="both"/>
        <w:rPr>
          <w:rFonts w:cstheme="minorHAnsi"/>
        </w:rPr>
      </w:pPr>
      <w:r w:rsidRPr="007D6D68">
        <w:rPr>
          <w:rFonts w:cstheme="minorHAnsi"/>
        </w:rPr>
        <w:t xml:space="preserve">dostarczane różne artykuły spożywcze muszą być zgodne z opisem przedmiotu zamówienia i wymaganiami określonymi w </w:t>
      </w:r>
      <w:bookmarkStart w:id="3" w:name="_Hlk69819710"/>
      <w:r w:rsidRPr="007D6D68">
        <w:rPr>
          <w:rFonts w:cstheme="minorHAnsi"/>
        </w:rPr>
        <w:t xml:space="preserve">SWZ i załącznikach oraz Formularzu asortymentowym z kalkulacją cenową. </w:t>
      </w:r>
      <w:bookmarkEnd w:id="3"/>
      <w:r w:rsidRPr="007D6D68">
        <w:rPr>
          <w:rFonts w:cstheme="minorHAnsi"/>
        </w:rPr>
        <w:t>Artykuły spożywcze winny być oznaczone zgodnie z obowiązującymi przepisami prawa w tym zakresie oraz zawierać informacje tj. nazwę producenta, termin przydatności do spożycia, wagę, warunki przechowywania.</w:t>
      </w:r>
    </w:p>
    <w:p w14:paraId="263181C9" w14:textId="605937E0" w:rsidR="00C9470A" w:rsidRPr="007D6D68" w:rsidRDefault="00000000" w:rsidP="007D6D68">
      <w:pPr>
        <w:pStyle w:val="Akapitzlist"/>
        <w:numPr>
          <w:ilvl w:val="1"/>
          <w:numId w:val="2"/>
        </w:numPr>
        <w:autoSpaceDE w:val="0"/>
        <w:spacing w:after="100" w:line="276" w:lineRule="auto"/>
        <w:ind w:left="426"/>
        <w:jc w:val="both"/>
        <w:rPr>
          <w:rFonts w:cstheme="minorHAnsi"/>
        </w:rPr>
      </w:pPr>
      <w:r w:rsidRPr="007D6D68">
        <w:rPr>
          <w:rFonts w:cstheme="minorHAnsi"/>
        </w:rPr>
        <w:t xml:space="preserve">dostarczane mięso, drób i wędliny muszą być zgodne z opisem przedmiotu zamówienia i wymaganiami określonymi w SWZ i </w:t>
      </w:r>
      <w:r w:rsidRPr="007D6D68">
        <w:rPr>
          <w:rFonts w:cstheme="minorHAnsi"/>
          <w:color w:val="000000"/>
        </w:rPr>
        <w:t>Formularzu asortymentowo – cenowym z ka</w:t>
      </w:r>
      <w:r w:rsidRPr="007D6D68">
        <w:rPr>
          <w:rFonts w:cstheme="minorHAnsi"/>
        </w:rPr>
        <w:t xml:space="preserve">lkulacją cenową. Mięso musi być pochodzenia krajowego, nieuwodnione, z okresem ważności do spożycia nie mniej niż pięć dni od daty dostawy do magazynu żywnościowego. Wędliny pochodzenia krajowego, </w:t>
      </w:r>
    </w:p>
    <w:p w14:paraId="544CC4D9" w14:textId="5CCCB8D5" w:rsidR="00C9470A" w:rsidRPr="007D6D68" w:rsidRDefault="00000000" w:rsidP="007D6D68">
      <w:pPr>
        <w:pStyle w:val="Akapitzlist"/>
        <w:numPr>
          <w:ilvl w:val="1"/>
          <w:numId w:val="2"/>
        </w:numPr>
        <w:autoSpaceDE w:val="0"/>
        <w:spacing w:after="100" w:line="276" w:lineRule="auto"/>
        <w:ind w:left="426"/>
        <w:jc w:val="both"/>
        <w:rPr>
          <w:rFonts w:cstheme="minorHAnsi"/>
        </w:rPr>
      </w:pPr>
      <w:r w:rsidRPr="007D6D68">
        <w:rPr>
          <w:rFonts w:cstheme="minorHAnsi"/>
          <w:bCs/>
        </w:rPr>
        <w:t>produkty pochodzenia zwierzęcego muszą spełniać wymogi ustawy o wymaganiach weterynaryjnych dla produktów pochodzenia zwierzęcego z dnia 16 grudnia 2005 r. – – tekst jedn. Zakład produkcyjny musi być pod nadzorem weterynaryjnym i posiadać wpis do Rejestru Powiatowego Lekarza Weterynarii. Na żądanie Zamawiającego od chwili otwarcia ofert i przez okres trwania umowy Wykonawca dostarczy dokument potwierdzający wpis do Rejestru Powiatowego Lekarza Weterynarii,</w:t>
      </w:r>
    </w:p>
    <w:p w14:paraId="2028A7F4" w14:textId="2746F3A3" w:rsidR="00C9470A" w:rsidRPr="007D6D68" w:rsidRDefault="00000000" w:rsidP="007D6D68">
      <w:pPr>
        <w:pStyle w:val="Akapitzlist"/>
        <w:numPr>
          <w:ilvl w:val="1"/>
          <w:numId w:val="2"/>
        </w:numPr>
        <w:autoSpaceDE w:val="0"/>
        <w:spacing w:after="100" w:line="276" w:lineRule="auto"/>
        <w:ind w:left="426"/>
        <w:jc w:val="both"/>
        <w:rPr>
          <w:rFonts w:cstheme="minorHAnsi"/>
        </w:rPr>
      </w:pPr>
      <w:r w:rsidRPr="007D6D68">
        <w:rPr>
          <w:rFonts w:cstheme="minorHAnsi"/>
        </w:rPr>
        <w:t>mleko i przetwory mleczne muszą być dostarczane z terminem przydatności do spożycia min 7 dniowym, licząc od daty dostawy do magazynu Zamawiającego,</w:t>
      </w:r>
    </w:p>
    <w:p w14:paraId="52BFFD6D" w14:textId="4FF44C0D" w:rsidR="00C9470A" w:rsidRPr="007D6D68" w:rsidRDefault="00000000" w:rsidP="007D6D68">
      <w:pPr>
        <w:pStyle w:val="Akapitzlist"/>
        <w:numPr>
          <w:ilvl w:val="1"/>
          <w:numId w:val="2"/>
        </w:numPr>
        <w:autoSpaceDE w:val="0"/>
        <w:spacing w:after="100" w:line="276" w:lineRule="auto"/>
        <w:ind w:left="426"/>
        <w:jc w:val="both"/>
        <w:rPr>
          <w:rFonts w:cstheme="minorHAnsi"/>
        </w:rPr>
      </w:pPr>
      <w:r w:rsidRPr="007D6D68">
        <w:rPr>
          <w:rFonts w:cstheme="minorHAnsi"/>
        </w:rPr>
        <w:t>dostarczone warzywa i owoce muszą być świeże, bez uszkodzeń mechanicznych i biologicznych,</w:t>
      </w:r>
    </w:p>
    <w:p w14:paraId="2A6A2ADF" w14:textId="0D65D17C" w:rsidR="00C9470A" w:rsidRPr="007D6D68" w:rsidRDefault="007D6D68" w:rsidP="007D6D68">
      <w:pPr>
        <w:autoSpaceDE w:val="0"/>
        <w:spacing w:after="100" w:line="276" w:lineRule="auto"/>
        <w:ind w:left="142"/>
        <w:jc w:val="both"/>
        <w:rPr>
          <w:rFonts w:cstheme="minorHAnsi"/>
        </w:rPr>
      </w:pPr>
      <w:r>
        <w:rPr>
          <w:rFonts w:cstheme="minorHAnsi"/>
        </w:rPr>
        <w:t xml:space="preserve">f </w:t>
      </w:r>
      <w:r w:rsidRPr="007D6D68">
        <w:rPr>
          <w:rFonts w:cstheme="minorHAnsi"/>
        </w:rPr>
        <w:t>dostarczone pieczywo oraz wyroby ciastkarskie powinny cechować się wysokimi walorami smakowymi. Dostarczona żywności musi być świeża z odpowiednim terminem przydatności do spożycia, zgodnie z obowiązującymi normami.</w:t>
      </w:r>
    </w:p>
    <w:p w14:paraId="45FB728C" w14:textId="31B4CA77" w:rsidR="00C9470A" w:rsidRPr="007D6D68" w:rsidRDefault="007D6D68" w:rsidP="007D6D68">
      <w:pPr>
        <w:pStyle w:val="Akapitzlist"/>
        <w:shd w:val="clear" w:color="auto" w:fill="auto"/>
        <w:tabs>
          <w:tab w:val="left" w:pos="360"/>
        </w:tabs>
        <w:spacing w:after="0" w:line="276" w:lineRule="auto"/>
        <w:ind w:left="350" w:hanging="208"/>
        <w:contextualSpacing/>
        <w:jc w:val="both"/>
        <w:rPr>
          <w:rFonts w:cstheme="minorHAnsi"/>
        </w:rPr>
      </w:pPr>
      <w:r>
        <w:rPr>
          <w:rFonts w:cstheme="minorHAnsi"/>
          <w:lang w:eastAsia="zh-CN"/>
        </w:rPr>
        <w:t xml:space="preserve">g. </w:t>
      </w:r>
      <w:r w:rsidRPr="007D6D68">
        <w:rPr>
          <w:rFonts w:cstheme="minorHAnsi"/>
          <w:lang w:eastAsia="zh-CN"/>
        </w:rPr>
        <w:t>data ważności artykułów spożywczych ( zał 2.a)   nie może być krótsza niż połowa okresu przewidzianego do spożycia, licząc od dnia dostawy. W przypadku dostawy artykułów z krótszą datą ważności niż wyżej określona, Zamawiający ma prawo zwrotu.</w:t>
      </w:r>
    </w:p>
    <w:p w14:paraId="5A662DEA" w14:textId="77777777" w:rsidR="00C9470A" w:rsidRPr="007D6D68" w:rsidRDefault="00000000">
      <w:pPr>
        <w:numPr>
          <w:ilvl w:val="0"/>
          <w:numId w:val="2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</w:rPr>
        <w:t xml:space="preserve">W przypadku, gdy Wykonawca nie dostarczy przedmiotu umowy w terminie określonym w </w:t>
      </w:r>
      <w:r w:rsidRPr="007D6D68">
        <w:rPr>
          <w:rFonts w:cstheme="minorHAnsi"/>
          <w:bCs/>
        </w:rPr>
        <w:t>§2 ust. 1 umowy, Zamawiający</w:t>
      </w:r>
      <w:r w:rsidRPr="007D6D68">
        <w:rPr>
          <w:rFonts w:cstheme="minorHAnsi"/>
          <w:bCs/>
          <w:color w:val="FF0000"/>
        </w:rPr>
        <w:t xml:space="preserve"> </w:t>
      </w:r>
      <w:r w:rsidRPr="007D6D68">
        <w:rPr>
          <w:rFonts w:cstheme="minorHAnsi"/>
          <w:bCs/>
        </w:rPr>
        <w:t xml:space="preserve">zastrzega sobie prawo dokonania zakupu interwencyjnego od innego dostawcy </w:t>
      </w:r>
      <w:r w:rsidRPr="007D6D68">
        <w:rPr>
          <w:rFonts w:cstheme="minorHAnsi"/>
          <w:bCs/>
        </w:rPr>
        <w:lastRenderedPageBreak/>
        <w:t>w ilościach i asortymencie odpowiadającym niezrealizowanej części dostawy. Zakup interwencyjny skutkuje zmniejszeniem ilości przedmiotu zamówienia o wielkość tego zakupu. Wykonawca zobowiązany jest do zwrotu Zamawiającemu ewentualnej różnicy pomiędzy cena zakupu interwencyjnego  i ceną niewykonanej części umowy.</w:t>
      </w:r>
    </w:p>
    <w:p w14:paraId="1CFC47AC" w14:textId="77777777" w:rsidR="00C9470A" w:rsidRPr="007D6D68" w:rsidRDefault="00000000">
      <w:pPr>
        <w:numPr>
          <w:ilvl w:val="0"/>
          <w:numId w:val="2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  <w:bCs/>
        </w:rPr>
        <w:t>Wykonawca gwarantuje, że dostarczone produkty spełniają wymagania określone Ustawą o bezpieczeństwie żywności i żywienia z dnia 25 sierpnia 2006 r. ().</w:t>
      </w:r>
    </w:p>
    <w:p w14:paraId="155646E9" w14:textId="77777777" w:rsidR="00C9470A" w:rsidRPr="007D6D68" w:rsidRDefault="00000000">
      <w:pPr>
        <w:numPr>
          <w:ilvl w:val="0"/>
          <w:numId w:val="2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  <w:bCs/>
        </w:rPr>
        <w:t>Wykonawca gwarantuje, że każdy dostarczany produkt jest zgodny z normami jakościowymi HACCP oraz zgodny z Polska Normą.</w:t>
      </w:r>
    </w:p>
    <w:p w14:paraId="29EB1FAE" w14:textId="77777777" w:rsidR="00C9470A" w:rsidRPr="007D6D68" w:rsidRDefault="00000000">
      <w:pPr>
        <w:numPr>
          <w:ilvl w:val="0"/>
          <w:numId w:val="2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</w:rPr>
        <w:t xml:space="preserve">W sprawach związanych z realizacją niniejszej umowy Zamawiającego reprezentować będzie: </w:t>
      </w:r>
    </w:p>
    <w:p w14:paraId="3C2B112E" w14:textId="77777777" w:rsidR="00C9470A" w:rsidRPr="007D6D68" w:rsidRDefault="00000000">
      <w:pPr>
        <w:numPr>
          <w:ilvl w:val="0"/>
          <w:numId w:val="2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</w:rPr>
        <w:t xml:space="preserve">- p. Anna Zajęcka , telefon do kontaktu: </w:t>
      </w:r>
      <w:r w:rsidRPr="007D6D68">
        <w:rPr>
          <w:rFonts w:cstheme="minorHAnsi"/>
          <w:iCs/>
        </w:rPr>
        <w:t>………….</w:t>
      </w:r>
      <w:r w:rsidRPr="007D6D68">
        <w:rPr>
          <w:rFonts w:cstheme="minorHAnsi"/>
        </w:rPr>
        <w:t xml:space="preserve"> e-mail: intendent@przedszkoleoblegorek.edu.pl</w:t>
      </w:r>
    </w:p>
    <w:p w14:paraId="5B3EE9AD" w14:textId="77777777" w:rsidR="00C9470A" w:rsidRPr="007D6D68" w:rsidRDefault="00000000">
      <w:pPr>
        <w:numPr>
          <w:ilvl w:val="0"/>
          <w:numId w:val="2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</w:rPr>
        <w:t>Wykonawcę reprezentować będzie:</w:t>
      </w:r>
    </w:p>
    <w:p w14:paraId="17977521" w14:textId="77777777" w:rsidR="00C9470A" w:rsidRPr="007D6D68" w:rsidRDefault="00000000">
      <w:pPr>
        <w:numPr>
          <w:ilvl w:val="0"/>
          <w:numId w:val="2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eastAsia="Times New Roman" w:cstheme="minorHAnsi"/>
        </w:rPr>
        <w:t xml:space="preserve"> </w:t>
      </w:r>
      <w:r w:rsidRPr="007D6D68">
        <w:rPr>
          <w:rFonts w:cstheme="minorHAnsi"/>
        </w:rPr>
        <w:t>- ............................................................., telefon do kontaktu: ....................................................... e-mail: ....................................................................</w:t>
      </w:r>
    </w:p>
    <w:p w14:paraId="28754051" w14:textId="77777777" w:rsidR="00C9470A" w:rsidRPr="007D6D68" w:rsidRDefault="00C9470A">
      <w:pPr>
        <w:pStyle w:val="Akapitzlist"/>
        <w:ind w:left="350"/>
        <w:rPr>
          <w:rFonts w:cstheme="minorHAnsi"/>
        </w:rPr>
      </w:pPr>
    </w:p>
    <w:p w14:paraId="35312849" w14:textId="77777777" w:rsidR="00C9470A" w:rsidRPr="007D6D68" w:rsidRDefault="00000000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7D6D68">
        <w:rPr>
          <w:rFonts w:eastAsia="Times New Roman" w:cstheme="minorHAnsi"/>
          <w:b/>
          <w:bCs/>
          <w:lang w:eastAsia="pl-PL"/>
        </w:rPr>
        <w:t>§ 3</w:t>
      </w:r>
    </w:p>
    <w:p w14:paraId="39E34F96" w14:textId="77777777" w:rsidR="00C9470A" w:rsidRPr="007D6D68" w:rsidRDefault="00000000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7D6D68">
        <w:rPr>
          <w:rFonts w:eastAsia="Times New Roman" w:cstheme="minorHAnsi"/>
          <w:b/>
          <w:bCs/>
          <w:lang w:eastAsia="pl-PL"/>
        </w:rPr>
        <w:t>Zamawiający</w:t>
      </w:r>
    </w:p>
    <w:p w14:paraId="607109E1" w14:textId="77777777" w:rsidR="00C9470A" w:rsidRPr="007D6D68" w:rsidRDefault="00C9470A">
      <w:pPr>
        <w:spacing w:after="0" w:line="240" w:lineRule="auto"/>
        <w:rPr>
          <w:rFonts w:eastAsia="Times New Roman" w:cstheme="minorHAnsi"/>
          <w:lang w:eastAsia="pl-PL"/>
        </w:rPr>
      </w:pPr>
    </w:p>
    <w:p w14:paraId="6B94D527" w14:textId="77777777" w:rsidR="00C9470A" w:rsidRPr="007D6D68" w:rsidRDefault="00000000">
      <w:pPr>
        <w:numPr>
          <w:ilvl w:val="0"/>
          <w:numId w:val="3"/>
        </w:numPr>
        <w:spacing w:after="0" w:line="240" w:lineRule="auto"/>
        <w:ind w:left="336"/>
        <w:rPr>
          <w:rFonts w:eastAsia="Times New Roman" w:cstheme="minorHAnsi"/>
          <w:lang w:eastAsia="pl-PL"/>
        </w:rPr>
      </w:pPr>
      <w:r w:rsidRPr="007D6D68">
        <w:rPr>
          <w:rFonts w:eastAsia="Times New Roman" w:cstheme="minorHAnsi"/>
          <w:lang w:eastAsia="pl-PL"/>
        </w:rPr>
        <w:t>Zamawiający zobowiązuje się do przygotowania miejsca, w którym ustalone  zostaną dostawy przedmiot umowy.</w:t>
      </w:r>
    </w:p>
    <w:p w14:paraId="47C21FE5" w14:textId="77777777" w:rsidR="00C9470A" w:rsidRPr="007D6D68" w:rsidRDefault="00000000">
      <w:pPr>
        <w:numPr>
          <w:ilvl w:val="0"/>
          <w:numId w:val="3"/>
        </w:numPr>
        <w:spacing w:after="0" w:line="240" w:lineRule="auto"/>
        <w:ind w:left="336" w:hanging="357"/>
        <w:rPr>
          <w:rFonts w:eastAsia="Times New Roman" w:cstheme="minorHAnsi"/>
          <w:lang w:eastAsia="pl-PL"/>
        </w:rPr>
      </w:pPr>
      <w:r w:rsidRPr="007D6D68">
        <w:rPr>
          <w:rFonts w:eastAsia="Times New Roman" w:cstheme="minorHAnsi"/>
          <w:lang w:eastAsia="pl-PL"/>
        </w:rPr>
        <w:t xml:space="preserve">Zamawiający będzie współdziałać z Wykonawcą w celu uzgodnienia terminów i godzin dostaw przedmiotu umowy. </w:t>
      </w:r>
    </w:p>
    <w:p w14:paraId="7D4E6F3A" w14:textId="390D05B1" w:rsidR="00C9470A" w:rsidRPr="007D6D68" w:rsidRDefault="00000000" w:rsidP="007D6D68">
      <w:pPr>
        <w:autoSpaceDE w:val="0"/>
        <w:spacing w:after="0" w:line="276" w:lineRule="auto"/>
        <w:jc w:val="both"/>
        <w:rPr>
          <w:rFonts w:cstheme="minorHAnsi"/>
        </w:rPr>
      </w:pPr>
      <w:r w:rsidRPr="007D6D68">
        <w:rPr>
          <w:rFonts w:cstheme="minorHAnsi"/>
          <w:bCs/>
        </w:rPr>
        <w:t xml:space="preserve">3.  Zamawiający, bez jakichkolwiek roszczeń finansowych ze strony Wykonawcy z tym związanych, może </w:t>
      </w:r>
      <w:r w:rsidR="007D6D68">
        <w:rPr>
          <w:rFonts w:cstheme="minorHAnsi"/>
          <w:bCs/>
        </w:rPr>
        <w:t xml:space="preserve"> </w:t>
      </w:r>
      <w:r w:rsidRPr="007D6D68">
        <w:rPr>
          <w:rFonts w:cstheme="minorHAnsi"/>
          <w:bCs/>
        </w:rPr>
        <w:t>odmówić przyjęcia dostawy w całości lub w części jeżeli:</w:t>
      </w:r>
    </w:p>
    <w:p w14:paraId="450DF882" w14:textId="77777777" w:rsidR="00C9470A" w:rsidRPr="007D6D68" w:rsidRDefault="00000000" w:rsidP="007D6D68">
      <w:pPr>
        <w:numPr>
          <w:ilvl w:val="0"/>
          <w:numId w:val="15"/>
        </w:numPr>
        <w:tabs>
          <w:tab w:val="left" w:pos="426"/>
        </w:tabs>
        <w:autoSpaceDE w:val="0"/>
        <w:spacing w:after="0" w:line="276" w:lineRule="auto"/>
        <w:ind w:left="709" w:hanging="284"/>
        <w:jc w:val="both"/>
        <w:rPr>
          <w:rFonts w:cstheme="minorHAnsi"/>
        </w:rPr>
      </w:pPr>
      <w:r w:rsidRPr="007D6D68">
        <w:rPr>
          <w:rFonts w:cstheme="minorHAnsi"/>
          <w:bCs/>
        </w:rPr>
        <w:t xml:space="preserve">jakikolwiek element przedmiotu zamówienia nie będzie oryginalnie zapakowany </w:t>
      </w:r>
      <w:r w:rsidRPr="007D6D68">
        <w:rPr>
          <w:rFonts w:cstheme="minorHAnsi"/>
          <w:bCs/>
        </w:rPr>
        <w:br/>
        <w:t xml:space="preserve">i oznaczony zgodnie z obowiązującymi przepisami lub którekolwiek opakowanie będzie naruszone, </w:t>
      </w:r>
    </w:p>
    <w:p w14:paraId="4403778E" w14:textId="77777777" w:rsidR="00C9470A" w:rsidRPr="007D6D68" w:rsidRDefault="00000000" w:rsidP="007D6D68">
      <w:pPr>
        <w:numPr>
          <w:ilvl w:val="0"/>
          <w:numId w:val="15"/>
        </w:numPr>
        <w:tabs>
          <w:tab w:val="left" w:pos="426"/>
        </w:tabs>
        <w:autoSpaceDE w:val="0"/>
        <w:spacing w:after="0" w:line="276" w:lineRule="auto"/>
        <w:ind w:left="709" w:hanging="284"/>
        <w:jc w:val="both"/>
        <w:rPr>
          <w:rFonts w:cstheme="minorHAnsi"/>
        </w:rPr>
      </w:pPr>
      <w:r w:rsidRPr="007D6D68">
        <w:rPr>
          <w:rFonts w:cstheme="minorHAnsi"/>
          <w:bCs/>
        </w:rPr>
        <w:t>dostawa została zrealizowana bez zamówienia Zamawiającego, o którym mowa w § 2 ust. 1,</w:t>
      </w:r>
    </w:p>
    <w:p w14:paraId="540E64BE" w14:textId="77777777" w:rsidR="00C9470A" w:rsidRPr="007D6D68" w:rsidRDefault="00000000" w:rsidP="007D6D68">
      <w:pPr>
        <w:numPr>
          <w:ilvl w:val="0"/>
          <w:numId w:val="15"/>
        </w:numPr>
        <w:tabs>
          <w:tab w:val="left" w:pos="426"/>
        </w:tabs>
        <w:autoSpaceDE w:val="0"/>
        <w:spacing w:after="0" w:line="276" w:lineRule="auto"/>
        <w:ind w:left="709" w:hanging="284"/>
        <w:jc w:val="both"/>
        <w:rPr>
          <w:rFonts w:cstheme="minorHAnsi"/>
        </w:rPr>
      </w:pPr>
      <w:r w:rsidRPr="007D6D68">
        <w:rPr>
          <w:rFonts w:cstheme="minorHAnsi"/>
          <w:bCs/>
        </w:rPr>
        <w:t>Wykonawca dostarczył zamówiony towar poza godzinami określonymi w § 2ust. 1,</w:t>
      </w:r>
    </w:p>
    <w:p w14:paraId="473BA4EA" w14:textId="77777777" w:rsidR="00C9470A" w:rsidRPr="007D6D68" w:rsidRDefault="00000000" w:rsidP="007D6D68">
      <w:pPr>
        <w:numPr>
          <w:ilvl w:val="0"/>
          <w:numId w:val="15"/>
        </w:numPr>
        <w:tabs>
          <w:tab w:val="left" w:pos="426"/>
        </w:tabs>
        <w:autoSpaceDE w:val="0"/>
        <w:spacing w:after="0" w:line="276" w:lineRule="auto"/>
        <w:ind w:left="709" w:hanging="284"/>
        <w:jc w:val="both"/>
        <w:rPr>
          <w:rFonts w:cstheme="minorHAnsi"/>
        </w:rPr>
      </w:pPr>
      <w:r w:rsidRPr="007D6D68">
        <w:rPr>
          <w:rFonts w:cstheme="minorHAnsi"/>
          <w:bCs/>
        </w:rPr>
        <w:t>jeżeli dostawa nie spełnia warunków dotyczących czasu przydatności do spożycia określonych przez Zamawiającego.</w:t>
      </w:r>
    </w:p>
    <w:p w14:paraId="56328152" w14:textId="77777777" w:rsidR="00C9470A" w:rsidRPr="007D6D68" w:rsidRDefault="00000000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7D6D68">
        <w:rPr>
          <w:rFonts w:eastAsia="Times New Roman" w:cstheme="minorHAnsi"/>
          <w:b/>
          <w:bCs/>
          <w:lang w:eastAsia="pl-PL"/>
        </w:rPr>
        <w:t>§ 4</w:t>
      </w:r>
    </w:p>
    <w:p w14:paraId="6A97F83C" w14:textId="77777777" w:rsidR="00C9470A" w:rsidRPr="007D6D68" w:rsidRDefault="00000000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7D6D68">
        <w:rPr>
          <w:rFonts w:eastAsia="Times New Roman" w:cstheme="minorHAnsi"/>
          <w:b/>
          <w:bCs/>
          <w:lang w:eastAsia="pl-PL"/>
        </w:rPr>
        <w:t xml:space="preserve">Termin realizacji umowy </w:t>
      </w:r>
    </w:p>
    <w:p w14:paraId="631B00A5" w14:textId="77777777" w:rsidR="00C9470A" w:rsidRPr="007D6D68" w:rsidRDefault="00C9470A">
      <w:pPr>
        <w:spacing w:after="0" w:line="240" w:lineRule="auto"/>
        <w:rPr>
          <w:rFonts w:eastAsia="Times New Roman" w:cstheme="minorHAnsi"/>
          <w:lang w:eastAsia="pl-PL"/>
        </w:rPr>
      </w:pPr>
    </w:p>
    <w:p w14:paraId="4AF2F009" w14:textId="7F215960" w:rsidR="00C9470A" w:rsidRPr="007D6D68" w:rsidRDefault="007D6D68" w:rsidP="007D6D68">
      <w:pPr>
        <w:pStyle w:val="Akapitzlist"/>
        <w:ind w:left="336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Termin realizacji zamówienia wynosi </w:t>
      </w:r>
      <w:r w:rsidRPr="007D6D68">
        <w:rPr>
          <w:rFonts w:eastAsia="Times New Roman" w:cstheme="minorHAnsi"/>
          <w:lang w:eastAsia="pl-PL"/>
        </w:rPr>
        <w:t>:  6 miesięcy  od dnia podpisania umowy, t.j do dnia ………..</w:t>
      </w:r>
    </w:p>
    <w:p w14:paraId="4E3B8089" w14:textId="77777777" w:rsidR="00C9470A" w:rsidRPr="007D6D68" w:rsidRDefault="00C9470A">
      <w:pPr>
        <w:pStyle w:val="Akapitzlist"/>
        <w:ind w:left="336"/>
        <w:rPr>
          <w:rFonts w:cstheme="minorHAnsi"/>
        </w:rPr>
      </w:pPr>
    </w:p>
    <w:p w14:paraId="5BBED6AB" w14:textId="77777777" w:rsidR="00C9470A" w:rsidRPr="007D6D68" w:rsidRDefault="00000000">
      <w:pPr>
        <w:pStyle w:val="Akapitzlist"/>
        <w:ind w:left="336"/>
        <w:jc w:val="center"/>
        <w:rPr>
          <w:rFonts w:cstheme="minorHAnsi"/>
          <w:b/>
          <w:bCs/>
        </w:rPr>
      </w:pPr>
      <w:r w:rsidRPr="007D6D68">
        <w:rPr>
          <w:rFonts w:cstheme="minorHAnsi"/>
          <w:b/>
          <w:bCs/>
        </w:rPr>
        <w:t>§ 5</w:t>
      </w:r>
    </w:p>
    <w:p w14:paraId="467F7852" w14:textId="3EA8C50F" w:rsidR="00C9470A" w:rsidRPr="007D6D68" w:rsidRDefault="00000000" w:rsidP="007D6D68">
      <w:pPr>
        <w:pStyle w:val="Akapitzlist"/>
        <w:ind w:left="336"/>
        <w:jc w:val="center"/>
        <w:rPr>
          <w:rFonts w:cstheme="minorHAnsi"/>
          <w:b/>
          <w:bCs/>
        </w:rPr>
      </w:pPr>
      <w:r w:rsidRPr="007D6D68">
        <w:rPr>
          <w:rFonts w:cstheme="minorHAnsi"/>
          <w:b/>
          <w:bCs/>
        </w:rPr>
        <w:t>Odbiór przedmiotu umowy</w:t>
      </w:r>
    </w:p>
    <w:p w14:paraId="2337C60C" w14:textId="77777777" w:rsidR="00C9470A" w:rsidRPr="007D6D68" w:rsidRDefault="00000000">
      <w:pPr>
        <w:numPr>
          <w:ilvl w:val="0"/>
          <w:numId w:val="6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  <w:bCs/>
        </w:rPr>
        <w:t>Wykonawca gwarantuje dostawy produktów świeżych i wyprodukowanych zgodnie z obowiązującymi normami.</w:t>
      </w:r>
    </w:p>
    <w:p w14:paraId="2DB56F2F" w14:textId="77777777" w:rsidR="00C9470A" w:rsidRPr="007D6D68" w:rsidRDefault="00000000">
      <w:pPr>
        <w:numPr>
          <w:ilvl w:val="0"/>
          <w:numId w:val="6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  <w:bCs/>
        </w:rPr>
        <w:t>W przypadku dostarczenia towaru z wadami ilościowymi lub jakościowymi Wykonawca zobowiązany jest do:</w:t>
      </w:r>
    </w:p>
    <w:p w14:paraId="24773A17" w14:textId="77777777" w:rsidR="00C9470A" w:rsidRPr="007D6D68" w:rsidRDefault="00000000">
      <w:p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  <w:bCs/>
        </w:rPr>
        <w:lastRenderedPageBreak/>
        <w:t xml:space="preserve">a. wymiany towaru na wolny od wad w terminie wskazanym w formularzu ofertowym </w:t>
      </w:r>
      <w:r w:rsidRPr="007D6D68">
        <w:rPr>
          <w:rFonts w:cstheme="minorHAnsi"/>
          <w:bCs/>
        </w:rPr>
        <w:br/>
        <w:t>w przypadku stwierdzenia wad jakościowych, tzn. …. ( szczególności dotyczy to jakości, świeżości i terminu przydatności do spożycia),</w:t>
      </w:r>
    </w:p>
    <w:p w14:paraId="0CFC39EF" w14:textId="77777777" w:rsidR="00C9470A" w:rsidRPr="007D6D68" w:rsidRDefault="00000000">
      <w:p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  <w:bCs/>
        </w:rPr>
        <w:t>b. wymiany w terminie wskazanym w formularzu ofertowym w  przypadku stwierdzenia, że dostarczone produkty są niezgodne z zamówieniem, tzn. do …..</w:t>
      </w:r>
    </w:p>
    <w:p w14:paraId="4347346E" w14:textId="77777777" w:rsidR="00C9470A" w:rsidRPr="007D6D68" w:rsidRDefault="00000000">
      <w:p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eastAsia="Times New Roman" w:cstheme="minorHAnsi"/>
          <w:bCs/>
        </w:rPr>
        <w:t xml:space="preserve">c </w:t>
      </w:r>
      <w:r w:rsidRPr="007D6D68">
        <w:rPr>
          <w:rFonts w:cstheme="minorHAnsi"/>
          <w:bCs/>
        </w:rPr>
        <w:t xml:space="preserve">dostarczenia, w tym samym dniu do godziny 12:00 brakujących produktów, </w:t>
      </w:r>
      <w:r w:rsidRPr="007D6D68">
        <w:rPr>
          <w:rFonts w:cstheme="minorHAnsi"/>
          <w:bCs/>
        </w:rPr>
        <w:br/>
        <w:t>w przypadku stwierdzenia braków ilościowych,</w:t>
      </w:r>
    </w:p>
    <w:p w14:paraId="1DB3390E" w14:textId="77777777" w:rsidR="00C9470A" w:rsidRPr="007D6D68" w:rsidRDefault="00C9470A">
      <w:pPr>
        <w:autoSpaceDE w:val="0"/>
        <w:spacing w:after="100" w:line="276" w:lineRule="auto"/>
        <w:ind w:left="350"/>
        <w:jc w:val="both"/>
        <w:rPr>
          <w:rFonts w:cstheme="minorHAnsi"/>
          <w:bCs/>
        </w:rPr>
      </w:pPr>
    </w:p>
    <w:p w14:paraId="7FA0806F" w14:textId="77777777" w:rsidR="00C9470A" w:rsidRPr="007D6D68" w:rsidRDefault="00C9470A">
      <w:pPr>
        <w:shd w:val="clear" w:color="auto" w:fill="FFFFFF"/>
        <w:autoSpaceDE w:val="0"/>
        <w:spacing w:before="100" w:after="0" w:line="276" w:lineRule="auto"/>
        <w:ind w:left="350"/>
        <w:jc w:val="center"/>
        <w:rPr>
          <w:rFonts w:eastAsia="Times New Roman" w:cstheme="minorHAnsi"/>
          <w:b/>
          <w:bCs/>
          <w:lang w:eastAsia="pl-PL"/>
        </w:rPr>
      </w:pPr>
    </w:p>
    <w:p w14:paraId="4B6C24ED" w14:textId="77777777" w:rsidR="00C9470A" w:rsidRPr="007D6D68" w:rsidRDefault="00000000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7D6D68">
        <w:rPr>
          <w:rFonts w:eastAsia="Times New Roman" w:cstheme="minorHAnsi"/>
          <w:b/>
          <w:bCs/>
          <w:lang w:eastAsia="pl-PL"/>
        </w:rPr>
        <w:t>§ 6</w:t>
      </w:r>
    </w:p>
    <w:p w14:paraId="0ED162A8" w14:textId="77777777" w:rsidR="00C9470A" w:rsidRPr="007D6D68" w:rsidRDefault="00000000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7D6D68">
        <w:rPr>
          <w:rFonts w:eastAsia="Times New Roman" w:cstheme="minorHAnsi"/>
          <w:b/>
          <w:bCs/>
          <w:lang w:eastAsia="pl-PL"/>
        </w:rPr>
        <w:t>Wynagrodzenie</w:t>
      </w:r>
    </w:p>
    <w:p w14:paraId="11C2703F" w14:textId="77777777" w:rsidR="00C9470A" w:rsidRPr="007D6D68" w:rsidRDefault="00C9470A">
      <w:pPr>
        <w:rPr>
          <w:rFonts w:cstheme="minorHAnsi"/>
        </w:rPr>
      </w:pPr>
    </w:p>
    <w:p w14:paraId="6B58D09D" w14:textId="77777777" w:rsidR="00C9470A" w:rsidRPr="007D6D68" w:rsidRDefault="00000000">
      <w:pPr>
        <w:numPr>
          <w:ilvl w:val="0"/>
          <w:numId w:val="5"/>
        </w:numPr>
        <w:autoSpaceDE w:val="0"/>
        <w:spacing w:after="100" w:line="276" w:lineRule="auto"/>
        <w:ind w:left="364"/>
        <w:jc w:val="both"/>
        <w:rPr>
          <w:rFonts w:cstheme="minorHAnsi"/>
        </w:rPr>
      </w:pPr>
      <w:r w:rsidRPr="007D6D68">
        <w:rPr>
          <w:rFonts w:cstheme="minorHAnsi"/>
          <w:bCs/>
        </w:rPr>
        <w:t>Za realizację przedmiotu umowy Zamawiający zobowiązuje się zapłacić Wykonawcy wynagrodzenie zgodnie z cenami podanymi w Formularzu asortymentowo-cenowym stanowiącym załącznik nr 2 do umowy i on stanowi podstawę do rozliczeń finansowych między Zamawiającym i Wykonawcą.</w:t>
      </w:r>
    </w:p>
    <w:p w14:paraId="28010953" w14:textId="3A87399B" w:rsidR="00C9470A" w:rsidRPr="007D6D68" w:rsidRDefault="00000000" w:rsidP="007D6D68">
      <w:pPr>
        <w:numPr>
          <w:ilvl w:val="0"/>
          <w:numId w:val="5"/>
        </w:numPr>
        <w:autoSpaceDE w:val="0"/>
        <w:spacing w:after="100" w:line="276" w:lineRule="auto"/>
        <w:ind w:left="426"/>
        <w:jc w:val="both"/>
        <w:rPr>
          <w:rFonts w:cstheme="minorHAnsi"/>
        </w:rPr>
      </w:pPr>
      <w:r w:rsidRPr="007D6D68">
        <w:rPr>
          <w:rFonts w:cstheme="minorHAnsi"/>
          <w:bCs/>
        </w:rPr>
        <w:t>Maksymalna wartość  umowy stanowi kwotę brutto …………….. zł (słownie: ……………….…………………. …………………….……………. …/100).</w:t>
      </w:r>
    </w:p>
    <w:p w14:paraId="4ACF8985" w14:textId="77777777" w:rsidR="00C9470A" w:rsidRPr="007D6D68" w:rsidRDefault="00000000">
      <w:pPr>
        <w:pStyle w:val="Akapitzlist"/>
        <w:numPr>
          <w:ilvl w:val="0"/>
          <w:numId w:val="5"/>
        </w:numPr>
        <w:ind w:left="364"/>
        <w:rPr>
          <w:rFonts w:cstheme="minorHAnsi"/>
        </w:rPr>
      </w:pPr>
      <w:r w:rsidRPr="007D6D68">
        <w:rPr>
          <w:rFonts w:cstheme="minorHAnsi"/>
        </w:rPr>
        <w:t>Wynagrodzenie jest współfinansowane ze środków Europejskiego Funduszu Społecznego Plus w ramach programu  Fundusze Europejskie dla Świętokrzyskiego</w:t>
      </w:r>
    </w:p>
    <w:p w14:paraId="16DBA164" w14:textId="77777777" w:rsidR="00C9470A" w:rsidRPr="007D6D68" w:rsidRDefault="00C9470A" w:rsidP="007D6D68">
      <w:pPr>
        <w:pStyle w:val="Akapitzlist"/>
        <w:ind w:left="364"/>
        <w:rPr>
          <w:rFonts w:cstheme="minorHAnsi"/>
        </w:rPr>
      </w:pPr>
    </w:p>
    <w:p w14:paraId="02CB264A" w14:textId="77777777" w:rsidR="00C9470A" w:rsidRPr="007D6D68" w:rsidRDefault="00C9470A">
      <w:pPr>
        <w:pStyle w:val="Akapitzlist"/>
        <w:ind w:left="364"/>
        <w:rPr>
          <w:rFonts w:cstheme="minorHAnsi"/>
        </w:rPr>
      </w:pPr>
    </w:p>
    <w:p w14:paraId="468897C2" w14:textId="77777777" w:rsidR="00C9470A" w:rsidRPr="007D6D68" w:rsidRDefault="00C9470A">
      <w:pPr>
        <w:pStyle w:val="Akapitzlist"/>
        <w:ind w:left="364"/>
        <w:rPr>
          <w:rFonts w:cstheme="minorHAnsi"/>
        </w:rPr>
      </w:pPr>
    </w:p>
    <w:p w14:paraId="0132D423" w14:textId="77777777" w:rsidR="00C9470A" w:rsidRPr="007D6D68" w:rsidRDefault="00000000">
      <w:pPr>
        <w:shd w:val="clear" w:color="auto" w:fill="FFFFFF"/>
        <w:autoSpaceDE w:val="0"/>
        <w:spacing w:before="100" w:after="0" w:line="276" w:lineRule="auto"/>
        <w:ind w:left="350"/>
        <w:jc w:val="center"/>
        <w:rPr>
          <w:rFonts w:cstheme="minorHAnsi"/>
          <w:b/>
          <w:bCs/>
        </w:rPr>
      </w:pPr>
      <w:r w:rsidRPr="007D6D68">
        <w:rPr>
          <w:rFonts w:cstheme="minorHAnsi"/>
          <w:b/>
          <w:bCs/>
        </w:rPr>
        <w:t>§ 7</w:t>
      </w:r>
    </w:p>
    <w:p w14:paraId="1600E0FD" w14:textId="77777777" w:rsidR="00C9470A" w:rsidRPr="007D6D68" w:rsidRDefault="00000000" w:rsidP="007D6D68">
      <w:pPr>
        <w:autoSpaceDE w:val="0"/>
        <w:spacing w:before="100" w:after="100" w:line="276" w:lineRule="auto"/>
        <w:ind w:left="426" w:hanging="426"/>
        <w:jc w:val="both"/>
        <w:rPr>
          <w:rFonts w:cstheme="minorHAnsi"/>
        </w:rPr>
      </w:pPr>
      <w:r w:rsidRPr="007D6D68">
        <w:rPr>
          <w:rFonts w:cstheme="minorHAnsi"/>
          <w:bCs/>
        </w:rPr>
        <w:t xml:space="preserve">1. Zapłata wynagrodzenia określonego w §6 odbywać się będzie na podstawie prawidłowo wystawionej faktury VAT przez Wykonawcę w częstotliwości przez niego określonej nie częściej </w:t>
      </w:r>
      <w:r w:rsidRPr="007D6D68">
        <w:rPr>
          <w:rFonts w:cstheme="minorHAnsi"/>
          <w:bCs/>
          <w:color w:val="000000"/>
        </w:rPr>
        <w:t>jednak niż  raz w tygodniu.</w:t>
      </w:r>
    </w:p>
    <w:p w14:paraId="3AC40C13" w14:textId="77777777" w:rsidR="00C9470A" w:rsidRPr="007D6D68" w:rsidRDefault="00000000" w:rsidP="007D6D68">
      <w:pPr>
        <w:autoSpaceDE w:val="0"/>
        <w:spacing w:before="100" w:after="100" w:line="276" w:lineRule="auto"/>
        <w:ind w:left="426" w:hanging="426"/>
        <w:jc w:val="both"/>
        <w:rPr>
          <w:rFonts w:cstheme="minorHAnsi"/>
        </w:rPr>
      </w:pPr>
      <w:r w:rsidRPr="007D6D68">
        <w:rPr>
          <w:rFonts w:cstheme="minorHAnsi"/>
          <w:bCs/>
        </w:rPr>
        <w:t>2. Podstawą wystawienia faktury jest zatwierdzony przez osobę upoważnioną protokół odbioru ilościowego i jakościowego dostarczonych produktów żywnościowych, bez zastrzeżeń.</w:t>
      </w:r>
    </w:p>
    <w:p w14:paraId="0E1002CB" w14:textId="77777777" w:rsidR="00C9470A" w:rsidRPr="007D6D68" w:rsidRDefault="00000000">
      <w:pPr>
        <w:numPr>
          <w:ilvl w:val="0"/>
          <w:numId w:val="6"/>
        </w:numPr>
        <w:autoSpaceDE w:val="0"/>
        <w:spacing w:before="100"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  <w:bCs/>
        </w:rPr>
        <w:t xml:space="preserve">Wynagrodzenie określone na podstawie cen jednostkowych zawartych w SWZ </w:t>
      </w:r>
      <w:r w:rsidRPr="007D6D68">
        <w:rPr>
          <w:rFonts w:cstheme="minorHAnsi"/>
          <w:bCs/>
        </w:rPr>
        <w:br/>
        <w:t>i Formularzu asortymentowo-cenowym,  pokrywa wszelkie koszty Wykonawcy związane z realizacją przedmiotu umowy. Wykonawcy nie przysługują w stosunku do Zamawiającego żadne dodatkowe roszczenia z tego tytułu.</w:t>
      </w:r>
    </w:p>
    <w:p w14:paraId="1747E54A" w14:textId="77777777" w:rsidR="00C9470A" w:rsidRPr="007D6D68" w:rsidRDefault="00000000">
      <w:pPr>
        <w:numPr>
          <w:ilvl w:val="0"/>
          <w:numId w:val="6"/>
        </w:numPr>
        <w:autoSpaceDE w:val="0"/>
        <w:spacing w:before="100"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  <w:bCs/>
        </w:rPr>
        <w:t xml:space="preserve">Zapłata wynagrodzenia za dostawę przedmiotu umowy nastąpi w formie polecenia przelewu, na rachunek bankowy wskazany na fakturze, w terminie </w:t>
      </w:r>
      <w:r w:rsidRPr="007D6D68">
        <w:rPr>
          <w:rFonts w:cstheme="minorHAnsi"/>
          <w:bCs/>
          <w:color w:val="000000"/>
        </w:rPr>
        <w:t>do 21 dni od</w:t>
      </w:r>
      <w:r w:rsidRPr="007D6D68">
        <w:rPr>
          <w:rFonts w:cstheme="minorHAnsi"/>
          <w:bCs/>
        </w:rPr>
        <w:t xml:space="preserve"> daty otrzymania przez Zamawiającego prawidłowo wystawionej faktury VAT. W przypadku, gdy dzień zapłaty przypada na dzień ustawowo wolny, płatność nastąpi w pierwszym dniu roboczym następującym po tym dniu.</w:t>
      </w:r>
    </w:p>
    <w:p w14:paraId="3C33FC8F" w14:textId="77777777" w:rsidR="00C9470A" w:rsidRPr="007D6D68" w:rsidRDefault="00000000">
      <w:pPr>
        <w:pStyle w:val="Akapitzlist"/>
        <w:numPr>
          <w:ilvl w:val="0"/>
          <w:numId w:val="6"/>
        </w:numPr>
        <w:ind w:left="350"/>
        <w:rPr>
          <w:rFonts w:cstheme="minorHAnsi"/>
        </w:rPr>
      </w:pPr>
      <w:r w:rsidRPr="007D6D68">
        <w:rPr>
          <w:rFonts w:cstheme="minorHAnsi"/>
        </w:rPr>
        <w:t>Faktura winna być wystawiona na:</w:t>
      </w:r>
    </w:p>
    <w:p w14:paraId="316CC807" w14:textId="77777777" w:rsidR="00C9470A" w:rsidRPr="007D6D68" w:rsidRDefault="00000000">
      <w:pPr>
        <w:pStyle w:val="Akapitzlist"/>
        <w:ind w:left="350"/>
        <w:rPr>
          <w:rFonts w:cstheme="minorHAnsi"/>
          <w:bCs/>
          <w:color w:val="000000" w:themeColor="text1"/>
        </w:rPr>
      </w:pPr>
      <w:r w:rsidRPr="007D6D68">
        <w:rPr>
          <w:rFonts w:cstheme="minorHAnsi"/>
          <w:bCs/>
          <w:color w:val="000000" w:themeColor="text1"/>
        </w:rPr>
        <w:t>Nabywca: Gmina Strawczyn, Żeromskiego16, 26-067 Strawczyn; NIP 9591486127</w:t>
      </w:r>
    </w:p>
    <w:p w14:paraId="3542725C" w14:textId="77777777" w:rsidR="00C9470A" w:rsidRPr="007D6D68" w:rsidRDefault="00000000">
      <w:pPr>
        <w:pStyle w:val="Akapitzlist"/>
        <w:ind w:left="350"/>
        <w:rPr>
          <w:rFonts w:cstheme="minorHAnsi"/>
          <w:bCs/>
          <w:color w:val="000000" w:themeColor="text1"/>
        </w:rPr>
      </w:pPr>
      <w:r w:rsidRPr="007D6D68">
        <w:rPr>
          <w:rFonts w:cstheme="minorHAnsi"/>
          <w:color w:val="000000" w:themeColor="text1"/>
        </w:rPr>
        <w:t xml:space="preserve">Odbiorca: Przedszkole w Oblęgorku, ul Przedszkolna 1, 26-067 Oblęgorek. </w:t>
      </w:r>
    </w:p>
    <w:p w14:paraId="5473FEB6" w14:textId="5AFBE19D" w:rsidR="00C9470A" w:rsidRPr="007D6D68" w:rsidRDefault="00000000" w:rsidP="007D6D68">
      <w:pPr>
        <w:numPr>
          <w:ilvl w:val="0"/>
          <w:numId w:val="6"/>
        </w:numPr>
        <w:autoSpaceDE w:val="0"/>
        <w:spacing w:before="100"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  <w:bCs/>
        </w:rPr>
        <w:lastRenderedPageBreak/>
        <w:t xml:space="preserve">W przypadku dostarczenia towaru w sytuacjach określonych w § 5 ust. 2 pkt a), b) c) zapłata należności nastąpi na podstawie faktury korygującej z terminem płatności jak </w:t>
      </w:r>
      <w:r w:rsidRPr="007D6D68">
        <w:rPr>
          <w:rFonts w:cstheme="minorHAnsi"/>
          <w:bCs/>
        </w:rPr>
        <w:br/>
        <w:t>w ustępie 4 niniejszego paragrafu.</w:t>
      </w:r>
    </w:p>
    <w:p w14:paraId="00FF67AF" w14:textId="77777777" w:rsidR="00C9470A" w:rsidRPr="007D6D68" w:rsidRDefault="00000000" w:rsidP="007D6D68">
      <w:pPr>
        <w:pStyle w:val="Akapitzlist"/>
        <w:ind w:left="284" w:hanging="284"/>
        <w:rPr>
          <w:rFonts w:cstheme="minorHAnsi"/>
        </w:rPr>
      </w:pPr>
      <w:r w:rsidRPr="007D6D68">
        <w:rPr>
          <w:rFonts w:cstheme="minorHAnsi"/>
        </w:rPr>
        <w:t>7. Wykonawca, zgodnie z ustawą z dnia 9 listopada 2018 r. o elektronicznym fakturowaniu w zamówieniach publicznych, koncesjach na roboty budowlane lub usługi oraz partnerstwie publiczno-prywatnym (Dz. U. z 2020 poz. 1666) ma możliwość przesyłania ustrukturyzowanych faktur elektronicznych drogą elektroniczną za pośrednictwem Platformy Elektronicznego Fakturowania.</w:t>
      </w:r>
    </w:p>
    <w:p w14:paraId="613956B3" w14:textId="77777777" w:rsidR="00C9470A" w:rsidRPr="007D6D68" w:rsidRDefault="00C9470A">
      <w:pPr>
        <w:autoSpaceDE w:val="0"/>
        <w:spacing w:before="100" w:after="100" w:line="276" w:lineRule="auto"/>
        <w:ind w:left="-10"/>
        <w:jc w:val="both"/>
        <w:rPr>
          <w:rFonts w:cstheme="minorHAnsi"/>
          <w:bCs/>
        </w:rPr>
      </w:pPr>
    </w:p>
    <w:p w14:paraId="6FBFFEB9" w14:textId="77777777" w:rsidR="00C9470A" w:rsidRPr="007D6D68" w:rsidRDefault="00C9470A">
      <w:pPr>
        <w:autoSpaceDE w:val="0"/>
        <w:spacing w:before="100" w:after="100" w:line="276" w:lineRule="auto"/>
        <w:ind w:left="350"/>
        <w:jc w:val="both"/>
        <w:rPr>
          <w:rFonts w:cstheme="minorHAnsi"/>
        </w:rPr>
      </w:pPr>
    </w:p>
    <w:p w14:paraId="339BE184" w14:textId="77777777" w:rsidR="00C9470A" w:rsidRPr="007D6D68" w:rsidRDefault="00C9470A">
      <w:pPr>
        <w:pStyle w:val="Akapitzlist"/>
        <w:ind w:left="364"/>
        <w:rPr>
          <w:rFonts w:cstheme="minorHAnsi"/>
        </w:rPr>
      </w:pPr>
    </w:p>
    <w:p w14:paraId="7E27446A" w14:textId="77777777" w:rsidR="00C9470A" w:rsidRPr="007D6D68" w:rsidRDefault="00000000">
      <w:pPr>
        <w:jc w:val="center"/>
        <w:rPr>
          <w:rFonts w:cstheme="minorHAnsi"/>
          <w:b/>
          <w:bCs/>
        </w:rPr>
      </w:pPr>
      <w:r w:rsidRPr="007D6D68">
        <w:rPr>
          <w:rFonts w:cstheme="minorHAnsi"/>
          <w:b/>
          <w:bCs/>
        </w:rPr>
        <w:t>§ 8</w:t>
      </w:r>
      <w:r w:rsidRPr="007D6D68">
        <w:rPr>
          <w:rFonts w:cstheme="minorHAnsi"/>
          <w:b/>
          <w:bCs/>
        </w:rPr>
        <w:br/>
        <w:t xml:space="preserve">Zmiany umowy </w:t>
      </w:r>
    </w:p>
    <w:p w14:paraId="437890F1" w14:textId="77777777" w:rsidR="00C9470A" w:rsidRPr="007D6D68" w:rsidRDefault="00000000">
      <w:pPr>
        <w:numPr>
          <w:ilvl w:val="0"/>
          <w:numId w:val="7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  <w:bCs/>
        </w:rPr>
        <w:t>Zamawiający przewiduje możliwość zmiany niniejszej umowy na podstawie art. 454, 455 ustawy Pzp w stosunku do treści oferty, na podstawie, której dokonano wyboru Wykonawcy w następujących przypadkach i na określonych warunkach:</w:t>
      </w:r>
    </w:p>
    <w:p w14:paraId="035D3FE7" w14:textId="77777777" w:rsidR="00C9470A" w:rsidRPr="007D6D68" w:rsidRDefault="00000000">
      <w:pPr>
        <w:numPr>
          <w:ilvl w:val="0"/>
          <w:numId w:val="7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  <w:bCs/>
          <w:color w:val="000000"/>
        </w:rPr>
        <w:t>dopuszcza się obniżenie wynagrodzenia Wykonawcy przy zachowaniu zakresu jego świadczenia umownego, jednak nie mniej niż o 15 %.</w:t>
      </w:r>
    </w:p>
    <w:p w14:paraId="2B6925EF" w14:textId="77777777" w:rsidR="00C9470A" w:rsidRPr="007D6D68" w:rsidRDefault="00000000">
      <w:pPr>
        <w:numPr>
          <w:ilvl w:val="0"/>
          <w:numId w:val="7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  <w:bCs/>
          <w:color w:val="000000"/>
        </w:rPr>
        <w:t>dopuszcza się zmniejszenie lub zwiększenie wynagrodzenia Wykonawcy w przypadku zmiany stawki podatku od towarów i usług na przedmiot zamówienia,</w:t>
      </w:r>
    </w:p>
    <w:p w14:paraId="7BE11152" w14:textId="77777777" w:rsidR="00C9470A" w:rsidRPr="007D6D68" w:rsidRDefault="00000000">
      <w:pPr>
        <w:numPr>
          <w:ilvl w:val="0"/>
          <w:numId w:val="7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  <w:bCs/>
          <w:color w:val="000000"/>
        </w:rPr>
        <w:t>dopuszcza się ograniczenie zamówienia w zakresie rzeczowym i ilościowym, co nie jest odstąpieniem od umowy, nawet w części; w takim przypadku Wykonawca może żądać wyłącznie wynagrodzenia należnego z tytułu wykonania części umowy, bez naliczania jakichkolwiek kar,</w:t>
      </w:r>
    </w:p>
    <w:p w14:paraId="04626C48" w14:textId="77777777" w:rsidR="00C9470A" w:rsidRPr="007D6D68" w:rsidRDefault="00000000">
      <w:pPr>
        <w:numPr>
          <w:ilvl w:val="0"/>
          <w:numId w:val="7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  <w:bCs/>
          <w:color w:val="000000"/>
        </w:rPr>
        <w:t>dopuszcza się odstąpienie od części umowy w przypadku braku środków finansowych Zamawiającego,</w:t>
      </w:r>
    </w:p>
    <w:p w14:paraId="4EE0B270" w14:textId="77777777" w:rsidR="00C9470A" w:rsidRPr="007D6D68" w:rsidRDefault="00000000">
      <w:pPr>
        <w:numPr>
          <w:ilvl w:val="0"/>
          <w:numId w:val="7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  <w:bCs/>
          <w:color w:val="000000"/>
        </w:rPr>
        <w:t>dopuszcza się zmianę umowy polegającą na zmianie danych Wykonawcy bez zmian samego Wykonawcy np. zmiana siedziby, adresu, nazwy,</w:t>
      </w:r>
    </w:p>
    <w:p w14:paraId="1D2A59F1" w14:textId="77777777" w:rsidR="00C9470A" w:rsidRPr="007D6D68" w:rsidRDefault="00000000">
      <w:pPr>
        <w:numPr>
          <w:ilvl w:val="0"/>
          <w:numId w:val="7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  <w:bCs/>
          <w:color w:val="000000"/>
        </w:rPr>
        <w:t>wycofania z dystrybucji przedmiotu umowy i zastąpienia go produktem o parametrach nie gorszych niż oferowany, za cenę taką jaka została ustalona w niniejszej umowie</w:t>
      </w:r>
    </w:p>
    <w:p w14:paraId="7CC93190" w14:textId="77777777" w:rsidR="00C9470A" w:rsidRPr="007D6D68" w:rsidRDefault="00000000">
      <w:pPr>
        <w:numPr>
          <w:ilvl w:val="0"/>
          <w:numId w:val="7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  <w:bCs/>
          <w:color w:val="000000"/>
        </w:rPr>
        <w:t>zmiany terminu dostawy z przyczyn niezależnych od Wykonawcy</w:t>
      </w:r>
    </w:p>
    <w:p w14:paraId="4D7F584C" w14:textId="77777777" w:rsidR="00C9470A" w:rsidRPr="007D6D68" w:rsidRDefault="00000000">
      <w:pPr>
        <w:numPr>
          <w:ilvl w:val="0"/>
          <w:numId w:val="7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</w:rPr>
        <w:t>zmiany terminu realizacji umowy – wydłużenia, na czas wyczerpania umowy do wysokości  70 % wartości umowy określonej na podstawie wartości szacunkowych przedmiotu zamówienia</w:t>
      </w:r>
    </w:p>
    <w:p w14:paraId="296B4689" w14:textId="77777777" w:rsidR="00C9470A" w:rsidRPr="007D6D68" w:rsidRDefault="00000000">
      <w:pPr>
        <w:numPr>
          <w:ilvl w:val="0"/>
          <w:numId w:val="7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  <w:bCs/>
          <w:color w:val="000000"/>
        </w:rPr>
        <w:t xml:space="preserve">zwiększenia ilości zamówionego asortymentu w stosunku do </w:t>
      </w:r>
      <w:r w:rsidRPr="007D6D68">
        <w:rPr>
          <w:rFonts w:eastAsia="Andale Sans UI;Arial Unicode MS" w:cstheme="minorHAnsi"/>
          <w:bCs/>
          <w:color w:val="000000"/>
          <w:lang w:eastAsia="ja-JP" w:bidi="fa-IR"/>
        </w:rPr>
        <w:t>ilości</w:t>
      </w:r>
      <w:r w:rsidRPr="007D6D68">
        <w:rPr>
          <w:rFonts w:cstheme="minorHAnsi"/>
          <w:bCs/>
          <w:color w:val="000000"/>
        </w:rPr>
        <w:t xml:space="preserve"> szacunkowych danego asortymentu o 10 % ilości szacunkowej</w:t>
      </w:r>
    </w:p>
    <w:p w14:paraId="137DB0F7" w14:textId="77777777" w:rsidR="00C9470A" w:rsidRPr="007D6D68" w:rsidRDefault="00000000">
      <w:pPr>
        <w:numPr>
          <w:ilvl w:val="0"/>
          <w:numId w:val="7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</w:rPr>
        <w:t xml:space="preserve">Zamawiający zastrzega sobie prawo do możliwości zakupu mniejszych ilości przedmiotu zamówienia niż podane w Formularzu asortymentowo – cenowym stanowiącym załącznik do specyfikacji, co nie może stanowić podstaw do roszczeń ze strony Wykonawcy., w przypadku zamknięcia placówki z powodów epidemiologicznych i związanym z tym zmniejszeniem ilości przedmiotu zamówienia w terminie obowiązywania umowy  Zamawiający gwarantuje przedłużenie umowy na czas wyczerpania umowy do wysokości 70 % wartości umowy określonej na podstawie wartości szacunkowych przedmiotu zamówienia. </w:t>
      </w:r>
    </w:p>
    <w:p w14:paraId="57FABA3D" w14:textId="23CE7570" w:rsidR="00C9470A" w:rsidRPr="007D6D68" w:rsidRDefault="00000000">
      <w:pPr>
        <w:numPr>
          <w:ilvl w:val="0"/>
          <w:numId w:val="7"/>
        </w:numPr>
        <w:autoSpaceDE w:val="0"/>
        <w:spacing w:after="100"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  <w:bCs/>
          <w:color w:val="000000"/>
        </w:rPr>
        <w:lastRenderedPageBreak/>
        <w:t xml:space="preserve">zmiany </w:t>
      </w:r>
      <w:r w:rsidRPr="007D6D68">
        <w:rPr>
          <w:rFonts w:cstheme="minorHAnsi"/>
        </w:rPr>
        <w:t xml:space="preserve">wynagrodzenia Wykonawcy w przypadku wzrostu cen poszczególnych produktów. Zmiana taka może być dokonana tylko raz po okresie </w:t>
      </w:r>
      <w:r w:rsidRPr="007D6D68">
        <w:rPr>
          <w:rFonts w:eastAsia="Andale Sans UI;Arial Unicode MS" w:cstheme="minorHAnsi"/>
          <w:color w:val="00000A"/>
          <w:lang w:eastAsia="ja-JP" w:bidi="fa-IR"/>
        </w:rPr>
        <w:t>2</w:t>
      </w:r>
      <w:r w:rsidRPr="007D6D68">
        <w:rPr>
          <w:rFonts w:cstheme="minorHAnsi"/>
        </w:rPr>
        <w:t xml:space="preserve"> miesięcy obowiązywania umowy i tylko w wypadku wzrostu ceny o więcej niż 15 %  w stosunku do ceny podanej w terminie składania ofert przez Prezesa Głównego Urzędu Statystycznego do wskaźnika ogłaszanego w komunikacie Prezesa Głównego Urzędu Statystycznego na dzień składania wniosku o zmianę umowy. Waloryzacja dotyczy poszczególnych produktów i nie może przekroczyć 1</w:t>
      </w:r>
      <w:r w:rsidRPr="007D6D68">
        <w:rPr>
          <w:rFonts w:eastAsia="Andale Sans UI;Arial Unicode MS" w:cstheme="minorHAnsi"/>
          <w:color w:val="00000A"/>
          <w:lang w:eastAsia="ja-JP" w:bidi="fa-IR"/>
        </w:rPr>
        <w:t>0</w:t>
      </w:r>
      <w:r w:rsidRPr="007D6D68">
        <w:rPr>
          <w:rFonts w:cstheme="minorHAnsi"/>
        </w:rPr>
        <w:t xml:space="preserve"> % szacunkowej wartości danego asortymentu przedstawionej w formularzu asortymentowo – cenowym. Waloryzacji podlega tylko ta część asortymentu za którą Wykonawca nie otrzymał jeszcze wynagrodzenia. </w:t>
      </w:r>
    </w:p>
    <w:p w14:paraId="48C78D14" w14:textId="77777777" w:rsidR="00C9470A" w:rsidRPr="007D6D68" w:rsidRDefault="00000000">
      <w:pPr>
        <w:numPr>
          <w:ilvl w:val="0"/>
          <w:numId w:val="7"/>
        </w:numPr>
        <w:shd w:val="clear" w:color="auto" w:fill="FFFFFF"/>
        <w:spacing w:line="276" w:lineRule="auto"/>
        <w:ind w:left="350"/>
        <w:jc w:val="both"/>
        <w:rPr>
          <w:rFonts w:cstheme="minorHAnsi"/>
        </w:rPr>
      </w:pPr>
      <w:r w:rsidRPr="007D6D68">
        <w:rPr>
          <w:rFonts w:cstheme="minorHAnsi"/>
        </w:rPr>
        <w:t xml:space="preserve">Podstawą dokonania zmian, o których mowa powyżej jest złożenie wniosku przez jedną ze Stron i jego akceptacja przez drugą Stronę.  </w:t>
      </w:r>
    </w:p>
    <w:p w14:paraId="2A7C06B8" w14:textId="77777777" w:rsidR="00C9470A" w:rsidRPr="007D6D68" w:rsidRDefault="00C9470A">
      <w:pPr>
        <w:rPr>
          <w:rFonts w:cstheme="minorHAnsi"/>
        </w:rPr>
      </w:pPr>
    </w:p>
    <w:p w14:paraId="731A7B23" w14:textId="77777777" w:rsidR="00C9470A" w:rsidRPr="007D6D68" w:rsidRDefault="00000000">
      <w:pPr>
        <w:jc w:val="center"/>
        <w:rPr>
          <w:rFonts w:cstheme="minorHAnsi"/>
          <w:b/>
          <w:bCs/>
        </w:rPr>
      </w:pPr>
      <w:r w:rsidRPr="007D6D68">
        <w:rPr>
          <w:rFonts w:cstheme="minorHAnsi"/>
          <w:b/>
          <w:bCs/>
        </w:rPr>
        <w:t>§ 9</w:t>
      </w:r>
      <w:r w:rsidRPr="007D6D68">
        <w:rPr>
          <w:rFonts w:cstheme="minorHAnsi"/>
          <w:b/>
          <w:bCs/>
        </w:rPr>
        <w:br/>
        <w:t>Kary umowne</w:t>
      </w:r>
    </w:p>
    <w:p w14:paraId="59F2D3B1" w14:textId="77777777" w:rsidR="00C9470A" w:rsidRPr="007D6D68" w:rsidRDefault="00000000">
      <w:pPr>
        <w:numPr>
          <w:ilvl w:val="0"/>
          <w:numId w:val="16"/>
        </w:numPr>
        <w:autoSpaceDE w:val="0"/>
        <w:spacing w:before="100" w:after="100" w:line="276" w:lineRule="auto"/>
        <w:ind w:left="426" w:hanging="426"/>
        <w:jc w:val="both"/>
        <w:rPr>
          <w:rFonts w:cstheme="minorHAnsi"/>
        </w:rPr>
      </w:pPr>
      <w:r w:rsidRPr="007D6D68">
        <w:rPr>
          <w:rFonts w:cstheme="minorHAnsi"/>
          <w:bCs/>
        </w:rPr>
        <w:t xml:space="preserve">W przypadku niewykonania lub nienależytego wykonania przedmiotu umowy przez Wykonawcę, Zamawiający ma prawo żądać od Wykonawcy zapłaty kary umownej </w:t>
      </w:r>
      <w:r w:rsidRPr="007D6D68">
        <w:rPr>
          <w:rFonts w:cstheme="minorHAnsi"/>
          <w:bCs/>
        </w:rPr>
        <w:br/>
        <w:t>w wysokości:</w:t>
      </w:r>
    </w:p>
    <w:p w14:paraId="53B00F62" w14:textId="77777777" w:rsidR="00C9470A" w:rsidRPr="007D6D68" w:rsidRDefault="00000000">
      <w:pPr>
        <w:numPr>
          <w:ilvl w:val="0"/>
          <w:numId w:val="17"/>
        </w:numPr>
        <w:autoSpaceDE w:val="0"/>
        <w:spacing w:before="100" w:after="100" w:line="276" w:lineRule="auto"/>
        <w:ind w:left="709" w:hanging="283"/>
        <w:jc w:val="both"/>
        <w:rPr>
          <w:rFonts w:cstheme="minorHAnsi"/>
        </w:rPr>
      </w:pPr>
      <w:r w:rsidRPr="007D6D68">
        <w:rPr>
          <w:rFonts w:cstheme="minorHAnsi"/>
          <w:bCs/>
        </w:rPr>
        <w:t>za zwłokę w realizacji dostawy w terminie określonym w § 2 ust. 1 każdorazowo 5 % wartości brutto tej dostawy za każdy dzień zwłoki,</w:t>
      </w:r>
    </w:p>
    <w:p w14:paraId="244AF387" w14:textId="2DFBD445" w:rsidR="00C9470A" w:rsidRPr="007D6D68" w:rsidRDefault="00000000">
      <w:pPr>
        <w:numPr>
          <w:ilvl w:val="0"/>
          <w:numId w:val="17"/>
        </w:numPr>
        <w:autoSpaceDE w:val="0"/>
        <w:spacing w:before="100" w:after="100" w:line="276" w:lineRule="auto"/>
        <w:ind w:left="709" w:hanging="283"/>
        <w:jc w:val="both"/>
        <w:rPr>
          <w:rFonts w:cstheme="minorHAnsi"/>
        </w:rPr>
      </w:pPr>
      <w:r w:rsidRPr="007D6D68">
        <w:rPr>
          <w:rFonts w:cstheme="minorHAnsi"/>
          <w:bCs/>
        </w:rPr>
        <w:t xml:space="preserve">za zwłokę w wykonaniu obowiązku określonego w § </w:t>
      </w:r>
      <w:r w:rsidR="007D6D68">
        <w:rPr>
          <w:rFonts w:cstheme="minorHAnsi"/>
          <w:bCs/>
        </w:rPr>
        <w:t>5</w:t>
      </w:r>
      <w:r w:rsidRPr="007D6D68">
        <w:rPr>
          <w:rFonts w:cstheme="minorHAnsi"/>
          <w:bCs/>
        </w:rPr>
        <w:t xml:space="preserve"> ust. 2 lit. a), b), c) – 2% wartości brutto braków ilościowych lub wartości brutto towaru wadliwego lub wartości brutto towaru niekompatybilnego, za każdy dzień zwłoki,</w:t>
      </w:r>
    </w:p>
    <w:p w14:paraId="6A6D3C1C" w14:textId="7157E37D" w:rsidR="00C9470A" w:rsidRPr="007D6D68" w:rsidRDefault="00000000">
      <w:pPr>
        <w:numPr>
          <w:ilvl w:val="0"/>
          <w:numId w:val="17"/>
        </w:numPr>
        <w:autoSpaceDE w:val="0"/>
        <w:spacing w:before="100" w:after="100" w:line="276" w:lineRule="auto"/>
        <w:ind w:left="709" w:hanging="283"/>
        <w:jc w:val="both"/>
        <w:rPr>
          <w:rFonts w:cstheme="minorHAnsi"/>
        </w:rPr>
      </w:pPr>
      <w:r w:rsidRPr="007D6D68">
        <w:rPr>
          <w:rFonts w:cstheme="minorHAnsi"/>
          <w:bCs/>
        </w:rPr>
        <w:t>za niezrealizowanie w całości dostawy w zakresie zgodnym z zamówieniem</w:t>
      </w:r>
      <w:r w:rsidR="007D6D68">
        <w:rPr>
          <w:rFonts w:cstheme="minorHAnsi"/>
          <w:bCs/>
        </w:rPr>
        <w:t xml:space="preserve"> częściowym</w:t>
      </w:r>
      <w:r w:rsidRPr="007D6D68">
        <w:rPr>
          <w:rFonts w:cstheme="minorHAnsi"/>
          <w:bCs/>
        </w:rPr>
        <w:t xml:space="preserve"> – 10% kwoty brutto od niezrealizowanej zamówionej części umowy,</w:t>
      </w:r>
    </w:p>
    <w:p w14:paraId="758629AD" w14:textId="2501346B" w:rsidR="00C9470A" w:rsidRPr="007D6D68" w:rsidRDefault="00000000" w:rsidP="007D6D68">
      <w:pPr>
        <w:numPr>
          <w:ilvl w:val="0"/>
          <w:numId w:val="17"/>
        </w:numPr>
        <w:autoSpaceDE w:val="0"/>
        <w:spacing w:before="100" w:after="100" w:line="276" w:lineRule="auto"/>
        <w:ind w:left="709" w:hanging="283"/>
        <w:jc w:val="both"/>
        <w:rPr>
          <w:rFonts w:cstheme="minorHAnsi"/>
        </w:rPr>
      </w:pPr>
      <w:r w:rsidRPr="007D6D68">
        <w:rPr>
          <w:rFonts w:cstheme="minorHAnsi"/>
          <w:bCs/>
        </w:rPr>
        <w:t xml:space="preserve">za odstąpienie od umowy z przyczyn niezależnych od Zamawiającego – </w:t>
      </w:r>
      <w:bookmarkStart w:id="4" w:name="_Hlk69820264"/>
      <w:r w:rsidRPr="007D6D68">
        <w:rPr>
          <w:rFonts w:cstheme="minorHAnsi"/>
          <w:bCs/>
        </w:rPr>
        <w:t>10% wartości brutto od niezrealizowanego przedmiotu zamówienia</w:t>
      </w:r>
      <w:bookmarkEnd w:id="4"/>
      <w:r w:rsidRPr="007D6D68">
        <w:rPr>
          <w:rFonts w:cstheme="minorHAnsi"/>
          <w:bCs/>
        </w:rPr>
        <w:t>.</w:t>
      </w:r>
    </w:p>
    <w:p w14:paraId="36F9C11E" w14:textId="77777777" w:rsidR="00C9470A" w:rsidRPr="007D6D68" w:rsidRDefault="00000000">
      <w:pPr>
        <w:numPr>
          <w:ilvl w:val="0"/>
          <w:numId w:val="16"/>
        </w:numPr>
        <w:autoSpaceDE w:val="0"/>
        <w:spacing w:before="100" w:after="100" w:line="276" w:lineRule="auto"/>
        <w:ind w:left="426" w:hanging="426"/>
        <w:jc w:val="both"/>
        <w:rPr>
          <w:rFonts w:cstheme="minorHAnsi"/>
        </w:rPr>
      </w:pPr>
      <w:r w:rsidRPr="007D6D68">
        <w:rPr>
          <w:rFonts w:cstheme="minorHAnsi"/>
          <w:bCs/>
        </w:rPr>
        <w:t xml:space="preserve">Wykonawca zapłaci Zamawiającemu karę umowną za odstąpienie od umowy przez Zamawiającego z winy Wykonawcy </w:t>
      </w:r>
      <w:r w:rsidRPr="007D6D68">
        <w:rPr>
          <w:rFonts w:cstheme="minorHAnsi"/>
          <w:bCs/>
          <w:color w:val="000000"/>
        </w:rPr>
        <w:t>10 %</w:t>
      </w:r>
      <w:r w:rsidRPr="007D6D68">
        <w:rPr>
          <w:rFonts w:cstheme="minorHAnsi"/>
          <w:bCs/>
        </w:rPr>
        <w:t xml:space="preserve"> wartości brutto od niezrealizowanego przedmiotu zamówienia.</w:t>
      </w:r>
    </w:p>
    <w:p w14:paraId="26726BB3" w14:textId="77777777" w:rsidR="00C9470A" w:rsidRPr="007D6D68" w:rsidRDefault="00000000">
      <w:pPr>
        <w:numPr>
          <w:ilvl w:val="0"/>
          <w:numId w:val="16"/>
        </w:numPr>
        <w:autoSpaceDE w:val="0"/>
        <w:spacing w:before="100" w:after="100" w:line="276" w:lineRule="auto"/>
        <w:ind w:left="426" w:hanging="426"/>
        <w:jc w:val="both"/>
        <w:rPr>
          <w:rFonts w:cstheme="minorHAnsi"/>
        </w:rPr>
      </w:pPr>
      <w:r w:rsidRPr="007D6D68">
        <w:rPr>
          <w:rFonts w:cstheme="minorHAnsi"/>
          <w:bCs/>
        </w:rPr>
        <w:t>Zamawiający zapłaci Wykonawcy karę umowną za odstąpienie od umowy przez Zamawiającego ze swojej winy  10 % wartości brutto od niezrealizowanego przedmiotu zamówienia</w:t>
      </w:r>
    </w:p>
    <w:p w14:paraId="6C1D8FC4" w14:textId="762443DD" w:rsidR="007D6D68" w:rsidRPr="007D6D68" w:rsidRDefault="007D6D68">
      <w:pPr>
        <w:numPr>
          <w:ilvl w:val="0"/>
          <w:numId w:val="16"/>
        </w:numPr>
        <w:autoSpaceDE w:val="0"/>
        <w:spacing w:before="100" w:after="100" w:line="276" w:lineRule="auto"/>
        <w:ind w:left="426" w:hanging="426"/>
        <w:jc w:val="both"/>
        <w:rPr>
          <w:rFonts w:cstheme="minorHAnsi"/>
        </w:rPr>
      </w:pPr>
      <w:r w:rsidRPr="007D6D68">
        <w:rPr>
          <w:rFonts w:cstheme="minorHAnsi"/>
        </w:rPr>
        <w:t>Wykonawca zapłaci 5% wynagrodzenia określonego w §6 pkt 1 w wypadku nie zatrudnienia osoby niepełnosprawnej – jeżeli dotyczy</w:t>
      </w:r>
    </w:p>
    <w:p w14:paraId="0E9A76AA" w14:textId="77777777" w:rsidR="00C9470A" w:rsidRPr="007D6D68" w:rsidRDefault="00000000">
      <w:pPr>
        <w:numPr>
          <w:ilvl w:val="0"/>
          <w:numId w:val="16"/>
        </w:numPr>
        <w:autoSpaceDE w:val="0"/>
        <w:spacing w:before="100" w:after="100" w:line="276" w:lineRule="auto"/>
        <w:ind w:left="426" w:hanging="426"/>
        <w:jc w:val="both"/>
        <w:rPr>
          <w:rFonts w:cstheme="minorHAnsi"/>
        </w:rPr>
      </w:pPr>
      <w:r w:rsidRPr="007D6D68">
        <w:rPr>
          <w:rFonts w:eastAsia="Times New Roman" w:cstheme="minorHAnsi"/>
          <w:bCs/>
        </w:rPr>
        <w:t xml:space="preserve"> </w:t>
      </w:r>
      <w:r w:rsidRPr="007D6D68">
        <w:rPr>
          <w:rFonts w:cstheme="minorHAnsi"/>
          <w:bCs/>
        </w:rPr>
        <w:t>Kara umowna płatna będzie w ciągu 7 dni od daty wystawienia Wykonawcy noty obciążeniowej obejmującej naliczoną karę umowną, przy czym Zamawiający ma prawo potrąceń kwoty kary umownej z bieżących faktur za wykonane dostawy, wystawionych przez Wykonawcę.</w:t>
      </w:r>
    </w:p>
    <w:p w14:paraId="56C719EB" w14:textId="297FBBB8" w:rsidR="00C9470A" w:rsidRPr="007D6D68" w:rsidRDefault="00000000">
      <w:pPr>
        <w:numPr>
          <w:ilvl w:val="0"/>
          <w:numId w:val="16"/>
        </w:numPr>
        <w:autoSpaceDE w:val="0"/>
        <w:spacing w:before="100" w:after="100" w:line="276" w:lineRule="auto"/>
        <w:ind w:left="426" w:hanging="426"/>
        <w:jc w:val="both"/>
        <w:rPr>
          <w:rFonts w:cstheme="minorHAnsi"/>
        </w:rPr>
      </w:pPr>
      <w:r w:rsidRPr="007D6D68">
        <w:rPr>
          <w:rFonts w:cstheme="minorHAnsi"/>
          <w:bCs/>
        </w:rPr>
        <w:t>Wykonawcy nie przysługują żadne roszczenia w przypadku niezrealizowania przez Zamawiającego całości umowy</w:t>
      </w:r>
      <w:r w:rsidR="007D6D68" w:rsidRPr="007D6D68">
        <w:rPr>
          <w:rFonts w:cstheme="minorHAnsi"/>
          <w:bCs/>
        </w:rPr>
        <w:t xml:space="preserve"> w przypadkach opisanych w umowie.</w:t>
      </w:r>
    </w:p>
    <w:p w14:paraId="5CC4A1F3" w14:textId="77777777" w:rsidR="007D6D68" w:rsidRPr="007D6D68" w:rsidRDefault="007D6D68" w:rsidP="00446E06">
      <w:pPr>
        <w:autoSpaceDE w:val="0"/>
        <w:spacing w:before="100" w:after="100" w:line="276" w:lineRule="auto"/>
        <w:ind w:left="426"/>
        <w:jc w:val="both"/>
        <w:rPr>
          <w:rFonts w:cstheme="minorHAnsi"/>
        </w:rPr>
      </w:pPr>
    </w:p>
    <w:p w14:paraId="2F3A351F" w14:textId="77777777" w:rsidR="00C9470A" w:rsidRPr="007D6D68" w:rsidRDefault="00C9470A" w:rsidP="00446E06">
      <w:pPr>
        <w:autoSpaceDE w:val="0"/>
        <w:spacing w:before="100" w:after="100" w:line="276" w:lineRule="auto"/>
        <w:ind w:left="426"/>
        <w:jc w:val="both"/>
        <w:rPr>
          <w:rFonts w:cstheme="minorHAnsi"/>
        </w:rPr>
      </w:pPr>
    </w:p>
    <w:p w14:paraId="6714BD8D" w14:textId="77777777" w:rsidR="00C9470A" w:rsidRPr="007D6D68" w:rsidRDefault="00C9470A">
      <w:pPr>
        <w:pStyle w:val="Akapitzlist"/>
        <w:ind w:left="350"/>
        <w:rPr>
          <w:rFonts w:cstheme="minorHAnsi"/>
        </w:rPr>
      </w:pPr>
    </w:p>
    <w:p w14:paraId="21B8BB84" w14:textId="77777777" w:rsidR="00C9470A" w:rsidRPr="007D6D68" w:rsidRDefault="00000000">
      <w:pPr>
        <w:jc w:val="center"/>
        <w:rPr>
          <w:rFonts w:cstheme="minorHAnsi"/>
          <w:b/>
          <w:bCs/>
        </w:rPr>
      </w:pPr>
      <w:r w:rsidRPr="007D6D68">
        <w:rPr>
          <w:rFonts w:cstheme="minorHAnsi"/>
          <w:b/>
          <w:bCs/>
        </w:rPr>
        <w:lastRenderedPageBreak/>
        <w:t>§ 10</w:t>
      </w:r>
      <w:r w:rsidRPr="007D6D68">
        <w:rPr>
          <w:rFonts w:cstheme="minorHAnsi"/>
          <w:b/>
          <w:bCs/>
        </w:rPr>
        <w:br/>
        <w:t>Rozwiązanie i odstąpienie od umowy</w:t>
      </w:r>
    </w:p>
    <w:p w14:paraId="46FE8301" w14:textId="77777777" w:rsidR="00C9470A" w:rsidRPr="007D6D68" w:rsidRDefault="00000000">
      <w:pPr>
        <w:pStyle w:val="Akapitzlist"/>
        <w:numPr>
          <w:ilvl w:val="0"/>
          <w:numId w:val="8"/>
        </w:numPr>
        <w:ind w:left="336"/>
        <w:rPr>
          <w:rFonts w:cstheme="minorHAnsi"/>
        </w:rPr>
      </w:pPr>
      <w:r w:rsidRPr="007D6D68">
        <w:rPr>
          <w:rFonts w:cstheme="minorHAnsi"/>
        </w:rPr>
        <w:t>Zamawiającemu przysługuje prawo odstąpienia od umowy bez żądania przez Wykonawcę zwrotu jakichkolwiek poniesionych kosztów lub wypłaty odszkodowania, jeśli Wykonawca narusza ciążące na nim obowiązki wynikające z umowy bądź z powszechnie obowiązujących przepisów prawa.</w:t>
      </w:r>
    </w:p>
    <w:p w14:paraId="2CF4A537" w14:textId="77777777" w:rsidR="00C9470A" w:rsidRPr="007D6D68" w:rsidRDefault="00000000">
      <w:pPr>
        <w:numPr>
          <w:ilvl w:val="0"/>
          <w:numId w:val="8"/>
        </w:numPr>
        <w:autoSpaceDE w:val="0"/>
        <w:spacing w:before="100" w:after="100" w:line="276" w:lineRule="auto"/>
        <w:ind w:left="336"/>
        <w:jc w:val="both"/>
        <w:rPr>
          <w:rFonts w:cstheme="minorHAnsi"/>
        </w:rPr>
      </w:pPr>
      <w:r w:rsidRPr="007D6D68">
        <w:rPr>
          <w:rFonts w:cstheme="minorHAnsi"/>
          <w:bCs/>
        </w:rPr>
        <w:t>Zamawiającemu przysługuje prawo rozwiązania umowy w trybie natychmiastowym bez wypowiedzenia w przypadku:</w:t>
      </w:r>
    </w:p>
    <w:p w14:paraId="4072FF61" w14:textId="77777777" w:rsidR="00C9470A" w:rsidRPr="007D6D68" w:rsidRDefault="00000000">
      <w:pPr>
        <w:autoSpaceDE w:val="0"/>
        <w:spacing w:before="100" w:after="100" w:line="276" w:lineRule="auto"/>
        <w:ind w:left="336"/>
        <w:jc w:val="both"/>
        <w:rPr>
          <w:rFonts w:cstheme="minorHAnsi"/>
        </w:rPr>
      </w:pPr>
      <w:r w:rsidRPr="007D6D68">
        <w:rPr>
          <w:rFonts w:cstheme="minorHAnsi"/>
          <w:bCs/>
        </w:rPr>
        <w:t>a. gdy Wykonawca, pomimo trzykrotnego pisemnego wezwania, nadal nie wykonuje lub nienależycie wykonuje umowę,</w:t>
      </w:r>
    </w:p>
    <w:p w14:paraId="16BC0242" w14:textId="77777777" w:rsidR="00C9470A" w:rsidRPr="007D6D68" w:rsidRDefault="00000000">
      <w:pPr>
        <w:autoSpaceDE w:val="0"/>
        <w:spacing w:before="100" w:after="100" w:line="276" w:lineRule="auto"/>
        <w:ind w:left="336"/>
        <w:jc w:val="both"/>
        <w:rPr>
          <w:rFonts w:cstheme="minorHAnsi"/>
        </w:rPr>
      </w:pPr>
      <w:r w:rsidRPr="007D6D68">
        <w:rPr>
          <w:rFonts w:cstheme="minorHAnsi"/>
          <w:bCs/>
        </w:rPr>
        <w:t>b. otwarcia postępowania upadłościowego lub likwidacyjnego wobec Wykonawcy,</w:t>
      </w:r>
    </w:p>
    <w:p w14:paraId="45AF6588" w14:textId="77777777" w:rsidR="00C9470A" w:rsidRPr="007D6D68" w:rsidRDefault="00000000">
      <w:pPr>
        <w:autoSpaceDE w:val="0"/>
        <w:spacing w:before="100" w:after="100" w:line="276" w:lineRule="auto"/>
        <w:ind w:left="336"/>
        <w:jc w:val="both"/>
        <w:rPr>
          <w:rFonts w:cstheme="minorHAnsi"/>
        </w:rPr>
      </w:pPr>
      <w:r w:rsidRPr="007D6D68">
        <w:rPr>
          <w:rFonts w:cstheme="minorHAnsi"/>
          <w:bCs/>
        </w:rPr>
        <w:t>c. wykreślenia Wykonawcy z właściwej ewidencji.</w:t>
      </w:r>
    </w:p>
    <w:p w14:paraId="74D6FE26" w14:textId="77777777" w:rsidR="00C9470A" w:rsidRPr="007D6D68" w:rsidRDefault="00000000">
      <w:pPr>
        <w:autoSpaceDE w:val="0"/>
        <w:spacing w:before="100" w:after="100" w:line="276" w:lineRule="auto"/>
        <w:ind w:left="336"/>
        <w:jc w:val="both"/>
        <w:rPr>
          <w:rFonts w:cstheme="minorHAnsi"/>
        </w:rPr>
      </w:pPr>
      <w:r w:rsidRPr="007D6D68">
        <w:rPr>
          <w:rFonts w:cstheme="minorHAnsi"/>
          <w:bCs/>
        </w:rPr>
        <w:t xml:space="preserve">d. Wykonawca ma obowiązek niezwłocznie powiadomić pisemnie Zamawiającego </w:t>
      </w:r>
      <w:r w:rsidRPr="007D6D68">
        <w:rPr>
          <w:rFonts w:cstheme="minorHAnsi"/>
          <w:bCs/>
        </w:rPr>
        <w:br/>
        <w:t>o zaistnieniu okoliczności opisanych w pkt. b-c niniejszego ustępu.</w:t>
      </w:r>
    </w:p>
    <w:p w14:paraId="76E0FFA6" w14:textId="77777777" w:rsidR="00C9470A" w:rsidRPr="007D6D68" w:rsidRDefault="00C9470A">
      <w:pPr>
        <w:spacing w:after="0" w:line="240" w:lineRule="auto"/>
        <w:jc w:val="center"/>
        <w:rPr>
          <w:rFonts w:eastAsia="Calibri" w:cstheme="minorHAnsi"/>
          <w:b/>
          <w:bCs/>
        </w:rPr>
      </w:pPr>
    </w:p>
    <w:p w14:paraId="30BC6949" w14:textId="77777777" w:rsidR="00C9470A" w:rsidRPr="007D6D68" w:rsidRDefault="00C9470A">
      <w:pPr>
        <w:pStyle w:val="Default"/>
        <w:spacing w:after="160"/>
        <w:ind w:left="426"/>
        <w:rPr>
          <w:rFonts w:asciiTheme="minorHAnsi" w:hAnsiTheme="minorHAnsi" w:cstheme="minorHAnsi"/>
          <w:color w:val="auto"/>
          <w:sz w:val="22"/>
          <w:szCs w:val="22"/>
        </w:rPr>
      </w:pPr>
    </w:p>
    <w:p w14:paraId="471FD13D" w14:textId="081C4355" w:rsidR="00C9470A" w:rsidRPr="007D6D68" w:rsidRDefault="00000000">
      <w:pPr>
        <w:spacing w:after="0" w:line="240" w:lineRule="auto"/>
        <w:jc w:val="center"/>
        <w:rPr>
          <w:rFonts w:eastAsia="Calibri" w:cstheme="minorHAnsi"/>
          <w:b/>
          <w:bCs/>
        </w:rPr>
      </w:pPr>
      <w:r w:rsidRPr="007D6D68">
        <w:rPr>
          <w:rFonts w:eastAsia="Calibri" w:cstheme="minorHAnsi"/>
          <w:b/>
          <w:bCs/>
        </w:rPr>
        <w:t>§ 1</w:t>
      </w:r>
      <w:r w:rsidR="00446E06">
        <w:rPr>
          <w:rFonts w:eastAsia="Calibri" w:cstheme="minorHAnsi"/>
          <w:b/>
          <w:bCs/>
        </w:rPr>
        <w:t>1</w:t>
      </w:r>
    </w:p>
    <w:p w14:paraId="2AAAE216" w14:textId="77777777" w:rsidR="00C9470A" w:rsidRPr="007D6D68" w:rsidRDefault="00000000">
      <w:pPr>
        <w:spacing w:after="0" w:line="240" w:lineRule="auto"/>
        <w:jc w:val="center"/>
        <w:rPr>
          <w:rFonts w:eastAsia="Calibri" w:cstheme="minorHAnsi"/>
          <w:b/>
          <w:bCs/>
        </w:rPr>
      </w:pPr>
      <w:r w:rsidRPr="007D6D68">
        <w:rPr>
          <w:rFonts w:eastAsia="Calibri" w:cstheme="minorHAnsi"/>
          <w:b/>
          <w:bCs/>
        </w:rPr>
        <w:t>Klauzula informacyjna RODO</w:t>
      </w:r>
    </w:p>
    <w:p w14:paraId="78B0200F" w14:textId="77777777" w:rsidR="00C9470A" w:rsidRPr="007D6D68" w:rsidRDefault="00C9470A">
      <w:pPr>
        <w:spacing w:after="0" w:line="240" w:lineRule="auto"/>
        <w:rPr>
          <w:rFonts w:eastAsia="Calibri" w:cstheme="minorHAnsi"/>
          <w:b/>
          <w:bCs/>
        </w:rPr>
      </w:pPr>
    </w:p>
    <w:p w14:paraId="17CAD6E3" w14:textId="77777777" w:rsidR="00C9470A" w:rsidRPr="007D6D68" w:rsidRDefault="00000000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rPr>
          <w:rFonts w:cstheme="minorHAnsi"/>
          <w:kern w:val="2"/>
        </w:rPr>
      </w:pPr>
      <w:r w:rsidRPr="007D6D68">
        <w:rPr>
          <w:rFonts w:cstheme="minorHAnsi"/>
          <w:kern w:val="2"/>
        </w:rPr>
        <w:t xml:space="preserve">Zamawiający oświadcza, że jest administratorem danych osobowych Wykonawcy. </w:t>
      </w:r>
    </w:p>
    <w:p w14:paraId="5BA28A9F" w14:textId="77777777" w:rsidR="00C9470A" w:rsidRPr="007D6D68" w:rsidRDefault="00000000">
      <w:pPr>
        <w:widowControl w:val="0"/>
        <w:spacing w:after="0" w:line="240" w:lineRule="auto"/>
        <w:contextualSpacing/>
        <w:rPr>
          <w:rFonts w:cstheme="minorHAnsi"/>
          <w:kern w:val="2"/>
        </w:rPr>
      </w:pPr>
      <w:r w:rsidRPr="007D6D68">
        <w:rPr>
          <w:rFonts w:cstheme="minorHAnsi"/>
          <w:kern w:val="2"/>
        </w:rPr>
        <w:t xml:space="preserve">       Dane kontaktowe inspektora ochrony danych: e-mail: </w:t>
      </w:r>
      <w:r w:rsidRPr="007D6D68">
        <w:rPr>
          <w:rFonts w:cstheme="minorHAnsi"/>
          <w:u w:val="single"/>
        </w:rPr>
        <w:t>inspektor@cbi24.pl</w:t>
      </w:r>
      <w:r w:rsidRPr="007D6D68">
        <w:rPr>
          <w:rFonts w:cstheme="minorHAnsi"/>
        </w:rPr>
        <w:t xml:space="preserve"> .</w:t>
      </w:r>
    </w:p>
    <w:p w14:paraId="05ACCC88" w14:textId="77777777" w:rsidR="00C9470A" w:rsidRPr="007D6D68" w:rsidRDefault="00000000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rPr>
          <w:rFonts w:cstheme="minorHAnsi"/>
          <w:kern w:val="2"/>
        </w:rPr>
      </w:pPr>
      <w:r w:rsidRPr="007D6D68">
        <w:rPr>
          <w:rFonts w:cstheme="minorHAnsi"/>
          <w:kern w:val="2"/>
        </w:rPr>
        <w:t xml:space="preserve">Dane osobowe Wykonawcy przetwarzane są w celu i w zakresie realizacji niniejszej umowy. </w:t>
      </w:r>
    </w:p>
    <w:p w14:paraId="512F3DEB" w14:textId="77777777" w:rsidR="00C9470A" w:rsidRPr="007D6D68" w:rsidRDefault="00000000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rPr>
          <w:rFonts w:cstheme="minorHAnsi"/>
          <w:kern w:val="2"/>
        </w:rPr>
      </w:pPr>
      <w:r w:rsidRPr="007D6D68">
        <w:rPr>
          <w:rFonts w:cstheme="minorHAnsi"/>
          <w:kern w:val="2"/>
        </w:rPr>
        <w:t xml:space="preserve">Podstawą przetwarzania danych osobowych jest podpisanie niniejszej umowy. </w:t>
      </w:r>
    </w:p>
    <w:p w14:paraId="1C674946" w14:textId="77777777" w:rsidR="00C9470A" w:rsidRPr="007D6D68" w:rsidRDefault="00000000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rPr>
          <w:rFonts w:cstheme="minorHAnsi"/>
          <w:kern w:val="2"/>
        </w:rPr>
      </w:pPr>
      <w:r w:rsidRPr="007D6D68">
        <w:rPr>
          <w:rFonts w:cstheme="minorHAnsi"/>
          <w:kern w:val="2"/>
        </w:rPr>
        <w:t>Odbiorcami danych osobowych mogą być podmioty realizujące zadania na podstawie przepisów prawa, w tym w szczególności ZUS, US.</w:t>
      </w:r>
    </w:p>
    <w:p w14:paraId="4172C14B" w14:textId="77777777" w:rsidR="00C9470A" w:rsidRPr="007D6D68" w:rsidRDefault="00000000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rPr>
          <w:rFonts w:cstheme="minorHAnsi"/>
          <w:kern w:val="2"/>
        </w:rPr>
      </w:pPr>
      <w:r w:rsidRPr="007D6D68">
        <w:rPr>
          <w:rFonts w:cstheme="minorHAnsi"/>
          <w:kern w:val="2"/>
        </w:rPr>
        <w:t xml:space="preserve">Dane osobowe będą przechowywane do 31.12.2037r. </w:t>
      </w:r>
    </w:p>
    <w:p w14:paraId="6A6E434B" w14:textId="77777777" w:rsidR="00C9470A" w:rsidRPr="007D6D68" w:rsidRDefault="00000000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rPr>
          <w:rFonts w:cstheme="minorHAnsi"/>
          <w:kern w:val="2"/>
        </w:rPr>
      </w:pPr>
      <w:r w:rsidRPr="007D6D68">
        <w:rPr>
          <w:rFonts w:cstheme="minorHAnsi"/>
          <w:kern w:val="2"/>
        </w:rPr>
        <w:t xml:space="preserve">Wykonawca ma prawo do dostępu do swoich danych osobowych, ich sprostowania, ograniczenia przetwarzania, wniesienia skargi do Prezesa Urzędu Ochrony Danych Osobowych wniesienia skargi do Prezesa Urzędu Ochrony Danych Osobowych z siedzibą w Warszawie, przy ul. Stawki 2, listownie: ul. Stawki 2, 00-193 Warszawa lub przez elektroniczną skrzynkę podawczą dostępną na stronie </w:t>
      </w:r>
      <w:hyperlink r:id="rId8">
        <w:r w:rsidR="00C9470A" w:rsidRPr="007D6D68">
          <w:rPr>
            <w:rFonts w:cstheme="minorHAnsi"/>
            <w:kern w:val="2"/>
            <w:u w:val="single"/>
          </w:rPr>
          <w:t>https://www.uodo.gov.pl/pl/p/kontakt</w:t>
        </w:r>
      </w:hyperlink>
      <w:r w:rsidRPr="007D6D68">
        <w:rPr>
          <w:rFonts w:cstheme="minorHAnsi"/>
          <w:kern w:val="2"/>
        </w:rPr>
        <w:t>.</w:t>
      </w:r>
    </w:p>
    <w:p w14:paraId="2318876A" w14:textId="77777777" w:rsidR="00C9470A" w:rsidRPr="007D6D68" w:rsidRDefault="00000000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rPr>
          <w:rFonts w:cstheme="minorHAnsi"/>
          <w:kern w:val="2"/>
        </w:rPr>
      </w:pPr>
      <w:r w:rsidRPr="007D6D68">
        <w:rPr>
          <w:rFonts w:cstheme="minorHAnsi"/>
          <w:kern w:val="2"/>
        </w:rPr>
        <w:t>Podanie danych osobowych przez Wykonawcę jest warunkiem zawarcia umowy.</w:t>
      </w:r>
    </w:p>
    <w:p w14:paraId="7F0FA7F3" w14:textId="77777777" w:rsidR="00C9470A" w:rsidRPr="007D6D68" w:rsidRDefault="00C9470A">
      <w:pPr>
        <w:spacing w:after="0" w:line="240" w:lineRule="auto"/>
        <w:rPr>
          <w:rFonts w:eastAsia="Calibri" w:cstheme="minorHAnsi"/>
          <w:b/>
          <w:bCs/>
        </w:rPr>
      </w:pPr>
    </w:p>
    <w:p w14:paraId="16AB0932" w14:textId="7537C1DA" w:rsidR="00C9470A" w:rsidRPr="007D6D68" w:rsidRDefault="00000000">
      <w:pPr>
        <w:spacing w:after="0" w:line="240" w:lineRule="auto"/>
        <w:jc w:val="center"/>
        <w:rPr>
          <w:rFonts w:eastAsia="Calibri" w:cstheme="minorHAnsi"/>
        </w:rPr>
      </w:pPr>
      <w:r w:rsidRPr="007D6D68">
        <w:rPr>
          <w:rFonts w:eastAsia="Calibri" w:cstheme="minorHAnsi"/>
          <w:b/>
          <w:bCs/>
        </w:rPr>
        <w:t>§ 1</w:t>
      </w:r>
      <w:r w:rsidR="00446E06">
        <w:rPr>
          <w:rFonts w:eastAsia="Calibri" w:cstheme="minorHAnsi"/>
          <w:b/>
          <w:bCs/>
        </w:rPr>
        <w:t>2</w:t>
      </w:r>
    </w:p>
    <w:p w14:paraId="3A8C76A4" w14:textId="77777777" w:rsidR="00C9470A" w:rsidRPr="007D6D68" w:rsidRDefault="00000000">
      <w:pPr>
        <w:spacing w:after="0" w:line="240" w:lineRule="auto"/>
        <w:jc w:val="center"/>
        <w:rPr>
          <w:rFonts w:eastAsia="Calibri" w:cstheme="minorHAnsi"/>
          <w:b/>
          <w:bCs/>
        </w:rPr>
      </w:pPr>
      <w:r w:rsidRPr="007D6D68">
        <w:rPr>
          <w:rFonts w:eastAsia="Calibri" w:cstheme="minorHAnsi"/>
          <w:b/>
          <w:bCs/>
        </w:rPr>
        <w:t>Informacje wrażliwe</w:t>
      </w:r>
    </w:p>
    <w:p w14:paraId="39B04340" w14:textId="77777777" w:rsidR="00C9470A" w:rsidRPr="007D6D68" w:rsidRDefault="00C9470A">
      <w:pPr>
        <w:spacing w:after="0" w:line="240" w:lineRule="auto"/>
        <w:jc w:val="center"/>
        <w:rPr>
          <w:rFonts w:eastAsia="Calibri" w:cstheme="minorHAnsi"/>
          <w:b/>
          <w:bCs/>
        </w:rPr>
      </w:pPr>
    </w:p>
    <w:p w14:paraId="3A10C7A4" w14:textId="77777777" w:rsidR="00C9470A" w:rsidRPr="007D6D68" w:rsidRDefault="00000000">
      <w:pPr>
        <w:numPr>
          <w:ilvl w:val="2"/>
          <w:numId w:val="19"/>
        </w:numPr>
        <w:tabs>
          <w:tab w:val="left" w:pos="426"/>
        </w:tabs>
        <w:spacing w:after="0" w:line="240" w:lineRule="auto"/>
        <w:ind w:left="426" w:hanging="426"/>
        <w:contextualSpacing/>
        <w:rPr>
          <w:rFonts w:eastAsia="Calibri" w:cstheme="minorHAnsi"/>
        </w:rPr>
      </w:pPr>
      <w:r w:rsidRPr="007D6D68">
        <w:rPr>
          <w:rFonts w:eastAsia="Calibri" w:cstheme="minorHAnsi"/>
        </w:rPr>
        <w:t>Wszystkie informacje i dokumenty uzyskane przez Wykonawcę w związku z wykonywaniem zamówienia będą traktowane jako wrażliwe. Wykonawca zobowiązuje się do zachowania ich w tajemnicy bez ograniczenia w czasie. Wykonawca jest zobowiązany do kontroli przestrzegania zobowiązania do zachowania w tajemnicy tych informacji przez wszystkie osoby zaangażowane przez Wykonawcę do realizacji zamówienia.</w:t>
      </w:r>
    </w:p>
    <w:p w14:paraId="30C7ACCE" w14:textId="77777777" w:rsidR="00C9470A" w:rsidRPr="007D6D68" w:rsidRDefault="00000000">
      <w:pPr>
        <w:numPr>
          <w:ilvl w:val="2"/>
          <w:numId w:val="11"/>
        </w:numPr>
        <w:tabs>
          <w:tab w:val="left" w:pos="426"/>
        </w:tabs>
        <w:spacing w:after="0" w:line="240" w:lineRule="auto"/>
        <w:ind w:left="426" w:hanging="426"/>
        <w:contextualSpacing/>
        <w:rPr>
          <w:rFonts w:eastAsia="Calibri" w:cstheme="minorHAnsi"/>
        </w:rPr>
      </w:pPr>
      <w:r w:rsidRPr="007D6D68">
        <w:rPr>
          <w:rFonts w:eastAsia="Calibri" w:cstheme="minorHAnsi"/>
        </w:rPr>
        <w:t>Do informacji wrażliwych w rozumieniu niniejszej umowy nie zalicza się:</w:t>
      </w:r>
    </w:p>
    <w:p w14:paraId="773D2696" w14:textId="77777777" w:rsidR="00C9470A" w:rsidRPr="007D6D68" w:rsidRDefault="00000000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426" w:hanging="426"/>
        <w:contextualSpacing/>
        <w:rPr>
          <w:rFonts w:eastAsia="Calibri" w:cstheme="minorHAnsi"/>
        </w:rPr>
      </w:pPr>
      <w:r w:rsidRPr="007D6D68">
        <w:rPr>
          <w:rFonts w:eastAsia="Calibri" w:cstheme="minorHAnsi"/>
        </w:rPr>
        <w:t>informacji powszechnie dostępnych i informacji publicznych;</w:t>
      </w:r>
    </w:p>
    <w:p w14:paraId="7FFE3AD4" w14:textId="77777777" w:rsidR="00C9470A" w:rsidRPr="007D6D68" w:rsidRDefault="00000000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426" w:hanging="426"/>
        <w:contextualSpacing/>
        <w:rPr>
          <w:rFonts w:eastAsia="Calibri" w:cstheme="minorHAnsi"/>
        </w:rPr>
      </w:pPr>
      <w:r w:rsidRPr="007D6D68">
        <w:rPr>
          <w:rFonts w:eastAsia="Calibri" w:cstheme="minorHAnsi"/>
        </w:rPr>
        <w:t>informacji opracowanych przez Wykonawcę lub będących w posiadaniu Wykonawcy przed zawarciem niniejszej umowy, o ile nie zostały one określone jako zastrzeżone, poufne, tajne, ściśle tajne na mocy wcześniejszych umów, porozumień lub innych działań Wykonawcy;</w:t>
      </w:r>
    </w:p>
    <w:p w14:paraId="5723DE69" w14:textId="77777777" w:rsidR="00C9470A" w:rsidRPr="007D6D68" w:rsidRDefault="00000000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426" w:hanging="426"/>
        <w:contextualSpacing/>
        <w:rPr>
          <w:rFonts w:eastAsia="Calibri" w:cstheme="minorHAnsi"/>
        </w:rPr>
      </w:pPr>
      <w:r w:rsidRPr="007D6D68">
        <w:rPr>
          <w:rFonts w:eastAsia="Calibri" w:cstheme="minorHAnsi"/>
        </w:rPr>
        <w:lastRenderedPageBreak/>
        <w:t>informacji uzyskanych od innych zamawiających, o ile nie zostały one określone jako zastrzeżone, poufne, tajne, ściśle tajne na mocy wcześniejszych umów, porozumień lub innych działań Wykonawcy lub innych zamawiających.</w:t>
      </w:r>
    </w:p>
    <w:p w14:paraId="161844AE" w14:textId="77777777" w:rsidR="00C9470A" w:rsidRPr="007D6D68" w:rsidRDefault="00000000">
      <w:pPr>
        <w:numPr>
          <w:ilvl w:val="2"/>
          <w:numId w:val="11"/>
        </w:numPr>
        <w:tabs>
          <w:tab w:val="left" w:pos="426"/>
        </w:tabs>
        <w:spacing w:after="0" w:line="240" w:lineRule="auto"/>
        <w:ind w:left="426" w:hanging="426"/>
        <w:contextualSpacing/>
        <w:rPr>
          <w:rFonts w:eastAsia="Calibri" w:cstheme="minorHAnsi"/>
        </w:rPr>
      </w:pPr>
      <w:r w:rsidRPr="007D6D68">
        <w:rPr>
          <w:rFonts w:eastAsia="Calibri" w:cstheme="minorHAnsi"/>
        </w:rPr>
        <w:t>Zastrzeżenie tajemnicy, o której mowa w ust. 1, nie dotyczy informacji, których ujawnienie jest wymagane przepisami obowiązującego prawa, w tym orzeczeniami sądu lub organu władzy publicznej.</w:t>
      </w:r>
    </w:p>
    <w:p w14:paraId="3C0F7538" w14:textId="77777777" w:rsidR="00C9470A" w:rsidRPr="007D6D68" w:rsidRDefault="00000000">
      <w:pPr>
        <w:numPr>
          <w:ilvl w:val="2"/>
          <w:numId w:val="11"/>
        </w:numPr>
        <w:tabs>
          <w:tab w:val="left" w:pos="426"/>
        </w:tabs>
        <w:spacing w:after="0" w:line="240" w:lineRule="auto"/>
        <w:ind w:left="426" w:hanging="426"/>
        <w:contextualSpacing/>
        <w:rPr>
          <w:rFonts w:eastAsia="Calibri" w:cstheme="minorHAnsi"/>
        </w:rPr>
      </w:pPr>
      <w:r w:rsidRPr="007D6D68">
        <w:rPr>
          <w:rFonts w:eastAsia="Calibri" w:cstheme="minorHAnsi"/>
        </w:rPr>
        <w:t>Wykonawca zapewni bezpieczne przechowywanie wszystkich materiałów i dokumentów związanych z realizacją zamówienia i przekaże je Zamawiającemu po zakończeniu realizacji zamówienia.</w:t>
      </w:r>
    </w:p>
    <w:p w14:paraId="3810AD0D" w14:textId="77777777" w:rsidR="00C9470A" w:rsidRPr="007D6D68" w:rsidRDefault="00000000">
      <w:pPr>
        <w:numPr>
          <w:ilvl w:val="2"/>
          <w:numId w:val="11"/>
        </w:numPr>
        <w:tabs>
          <w:tab w:val="left" w:pos="426"/>
        </w:tabs>
        <w:spacing w:after="0" w:line="240" w:lineRule="auto"/>
        <w:ind w:left="426" w:hanging="426"/>
        <w:contextualSpacing/>
        <w:rPr>
          <w:rFonts w:eastAsia="Calibri" w:cstheme="minorHAnsi"/>
        </w:rPr>
      </w:pPr>
      <w:r w:rsidRPr="007D6D68">
        <w:rPr>
          <w:rFonts w:eastAsia="Calibri" w:cstheme="minorHAnsi"/>
        </w:rPr>
        <w:t>Informacje nie stanowiące informacji wrażliwych w rozumieniu niniejszej umowy mogą być ujawniane publicznie za wyrażoną wprost zgodą Zamawiającego i w sposób określony przez Zamawiającego.</w:t>
      </w:r>
    </w:p>
    <w:p w14:paraId="72CB9F0A" w14:textId="77777777" w:rsidR="00C9470A" w:rsidRPr="007D6D68" w:rsidRDefault="00C9470A">
      <w:pPr>
        <w:spacing w:after="0" w:line="240" w:lineRule="auto"/>
        <w:rPr>
          <w:rFonts w:cstheme="minorHAnsi"/>
          <w:b/>
          <w:bCs/>
          <w:lang w:eastAsia="pl-PL"/>
        </w:rPr>
      </w:pPr>
    </w:p>
    <w:p w14:paraId="08A1423D" w14:textId="77777777" w:rsidR="00C9470A" w:rsidRPr="007D6D68" w:rsidRDefault="00000000">
      <w:pPr>
        <w:spacing w:after="0" w:line="240" w:lineRule="auto"/>
        <w:jc w:val="center"/>
        <w:rPr>
          <w:rFonts w:cstheme="minorHAnsi"/>
          <w:color w:val="000000"/>
          <w:lang w:eastAsia="pl-PL"/>
        </w:rPr>
      </w:pPr>
      <w:r w:rsidRPr="007D6D68">
        <w:rPr>
          <w:rFonts w:cstheme="minorHAnsi"/>
          <w:b/>
          <w:bCs/>
          <w:lang w:eastAsia="pl-PL"/>
        </w:rPr>
        <w:t>§ 14</w:t>
      </w:r>
    </w:p>
    <w:p w14:paraId="2D76DE86" w14:textId="77777777" w:rsidR="00C9470A" w:rsidRPr="007D6D68" w:rsidRDefault="00000000">
      <w:pPr>
        <w:spacing w:after="0" w:line="240" w:lineRule="auto"/>
        <w:jc w:val="center"/>
        <w:rPr>
          <w:rFonts w:cstheme="minorHAnsi"/>
          <w:b/>
          <w:bCs/>
          <w:lang w:eastAsia="pl-PL"/>
        </w:rPr>
      </w:pPr>
      <w:r w:rsidRPr="007D6D68">
        <w:rPr>
          <w:rFonts w:cstheme="minorHAnsi"/>
          <w:b/>
          <w:bCs/>
          <w:lang w:eastAsia="pl-PL"/>
        </w:rPr>
        <w:t>Ochrona danych osobowych</w:t>
      </w:r>
    </w:p>
    <w:p w14:paraId="444395A5" w14:textId="77777777" w:rsidR="00C9470A" w:rsidRPr="007D6D68" w:rsidRDefault="00C9470A">
      <w:pPr>
        <w:spacing w:after="0" w:line="240" w:lineRule="auto"/>
        <w:rPr>
          <w:rFonts w:cstheme="minorHAnsi"/>
          <w:color w:val="000000"/>
          <w:lang w:eastAsia="pl-PL"/>
        </w:rPr>
      </w:pPr>
    </w:p>
    <w:p w14:paraId="6FD0A20C" w14:textId="77777777" w:rsidR="00C9470A" w:rsidRPr="007D6D68" w:rsidRDefault="0000000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D6D68">
        <w:rPr>
          <w:rFonts w:eastAsia="Times New Roman" w:cstheme="minorHAnsi"/>
          <w:lang w:eastAsia="pl-PL"/>
        </w:rPr>
        <w:t>Na podstawie art. 13 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danych), publ. Dz. Urz. UE L Nr 119, s. 1 informujemy, iż:</w:t>
      </w:r>
    </w:p>
    <w:p w14:paraId="31E58EA9" w14:textId="77777777" w:rsidR="00C9470A" w:rsidRPr="007D6D68" w:rsidRDefault="00000000">
      <w:pPr>
        <w:numPr>
          <w:ilvl w:val="0"/>
          <w:numId w:val="14"/>
        </w:numPr>
        <w:tabs>
          <w:tab w:val="clear" w:pos="720"/>
          <w:tab w:val="left" w:pos="360"/>
        </w:tabs>
        <w:spacing w:after="0" w:line="240" w:lineRule="auto"/>
        <w:ind w:left="284"/>
        <w:jc w:val="both"/>
        <w:rPr>
          <w:rFonts w:eastAsia="Times New Roman" w:cstheme="minorHAnsi"/>
          <w:lang w:eastAsia="pl-PL"/>
        </w:rPr>
      </w:pPr>
      <w:r w:rsidRPr="007D6D68">
        <w:rPr>
          <w:rFonts w:eastAsia="Times New Roman" w:cstheme="minorHAnsi"/>
          <w:lang w:eastAsia="pl-PL"/>
        </w:rPr>
        <w:t>Podstawą prawną przetwarzania danych jest art. 6 ust. 1 lit. b) ww. rozporządzenia.</w:t>
      </w:r>
    </w:p>
    <w:p w14:paraId="4E9EBD3D" w14:textId="77777777" w:rsidR="00C9470A" w:rsidRPr="007D6D68" w:rsidRDefault="00000000">
      <w:pPr>
        <w:numPr>
          <w:ilvl w:val="0"/>
          <w:numId w:val="14"/>
        </w:numPr>
        <w:tabs>
          <w:tab w:val="clear" w:pos="720"/>
          <w:tab w:val="left" w:pos="360"/>
        </w:tabs>
        <w:spacing w:after="0" w:line="240" w:lineRule="auto"/>
        <w:ind w:left="284"/>
        <w:jc w:val="both"/>
        <w:rPr>
          <w:rFonts w:eastAsia="Times New Roman" w:cstheme="minorHAnsi"/>
          <w:lang w:eastAsia="pl-PL"/>
        </w:rPr>
      </w:pPr>
      <w:r w:rsidRPr="007D6D68">
        <w:rPr>
          <w:rFonts w:eastAsia="Times New Roman" w:cstheme="minorHAnsi"/>
          <w:lang w:eastAsia="pl-PL"/>
        </w:rPr>
        <w:t>Odbiorcami Pani/Pana danych będą podmioty, które na podstawie zawartych umów przetwarzają dane osobowe w imieniu Administratora.</w:t>
      </w:r>
    </w:p>
    <w:p w14:paraId="3ACEB0D1" w14:textId="77777777" w:rsidR="00C9470A" w:rsidRPr="007D6D68" w:rsidRDefault="00000000">
      <w:pPr>
        <w:numPr>
          <w:ilvl w:val="0"/>
          <w:numId w:val="14"/>
        </w:numPr>
        <w:tabs>
          <w:tab w:val="clear" w:pos="720"/>
          <w:tab w:val="left" w:pos="360"/>
        </w:tabs>
        <w:spacing w:after="0" w:line="240" w:lineRule="auto"/>
        <w:ind w:left="284"/>
        <w:jc w:val="both"/>
        <w:rPr>
          <w:rFonts w:eastAsia="Times New Roman" w:cstheme="minorHAnsi"/>
          <w:lang w:eastAsia="pl-PL"/>
        </w:rPr>
      </w:pPr>
      <w:r w:rsidRPr="007D6D68">
        <w:rPr>
          <w:rFonts w:eastAsia="Times New Roman" w:cstheme="minorHAnsi"/>
          <w:lang w:eastAsia="pl-PL"/>
        </w:rPr>
        <w:t>Osoba, której dane dotyczą ma prawo do:</w:t>
      </w:r>
    </w:p>
    <w:p w14:paraId="26620BBB" w14:textId="77777777" w:rsidR="00C9470A" w:rsidRPr="007D6D68" w:rsidRDefault="00000000">
      <w:pPr>
        <w:numPr>
          <w:ilvl w:val="1"/>
          <w:numId w:val="14"/>
        </w:numPr>
        <w:tabs>
          <w:tab w:val="left" w:pos="360"/>
          <w:tab w:val="left" w:pos="1134"/>
        </w:tabs>
        <w:spacing w:after="0" w:line="240" w:lineRule="auto"/>
        <w:ind w:left="709" w:hanging="306"/>
        <w:jc w:val="both"/>
        <w:rPr>
          <w:rFonts w:eastAsia="Times New Roman" w:cstheme="minorHAnsi"/>
          <w:lang w:eastAsia="pl-PL"/>
        </w:rPr>
      </w:pPr>
      <w:r w:rsidRPr="007D6D68">
        <w:rPr>
          <w:rFonts w:eastAsia="Times New Roman" w:cstheme="minorHAnsi"/>
          <w:lang w:eastAsia="pl-PL"/>
        </w:rPr>
        <w:t>dostępu do treści swoich danych oraz możliwości ich poprawiania, sprostowania, ograniczenia przetwarzania oraz do przenoszenia swoich danych, a także - w przypadkach przewidzianych prawem - prawo do usunięcia danych i prawo do wniesienia sprzeciwu wobec przetwarzania Państwa danych.</w:t>
      </w:r>
    </w:p>
    <w:p w14:paraId="1A68DB8E" w14:textId="77777777" w:rsidR="00C9470A" w:rsidRPr="007D6D68" w:rsidRDefault="00000000">
      <w:pPr>
        <w:numPr>
          <w:ilvl w:val="1"/>
          <w:numId w:val="14"/>
        </w:numPr>
        <w:tabs>
          <w:tab w:val="left" w:pos="360"/>
          <w:tab w:val="left" w:pos="1134"/>
        </w:tabs>
        <w:spacing w:after="0" w:line="240" w:lineRule="auto"/>
        <w:ind w:left="709" w:hanging="306"/>
        <w:jc w:val="both"/>
        <w:rPr>
          <w:rFonts w:eastAsia="Times New Roman" w:cstheme="minorHAnsi"/>
          <w:lang w:eastAsia="pl-PL"/>
        </w:rPr>
      </w:pPr>
      <w:r w:rsidRPr="007D6D68">
        <w:rPr>
          <w:rFonts w:eastAsia="Times New Roman" w:cstheme="minorHAnsi"/>
          <w:lang w:eastAsia="pl-PL"/>
        </w:rPr>
        <w:t>wniesienia skargi do organu nadzorczego w przypadku gdy przetwarzanie danych odbywa się z naruszeniem przepisów powyższego rozporządzenia tj. Prezesa Ochrony Danych Osobowych, ul. Stawki 2, 00-193 Warszawa</w:t>
      </w:r>
    </w:p>
    <w:p w14:paraId="43BB892A" w14:textId="77777777" w:rsidR="00C9470A" w:rsidRPr="007D6D68" w:rsidRDefault="00000000">
      <w:pPr>
        <w:pStyle w:val="Akapitzlist"/>
        <w:numPr>
          <w:ilvl w:val="0"/>
          <w:numId w:val="14"/>
        </w:numPr>
        <w:tabs>
          <w:tab w:val="clear" w:pos="720"/>
          <w:tab w:val="left" w:pos="567"/>
          <w:tab w:val="left" w:pos="1134"/>
        </w:tabs>
        <w:spacing w:afterAutospacing="1" w:line="240" w:lineRule="auto"/>
        <w:ind w:left="284" w:hanging="284"/>
        <w:contextualSpacing/>
        <w:jc w:val="both"/>
        <w:rPr>
          <w:rFonts w:eastAsia="Times New Roman" w:cstheme="minorHAnsi"/>
          <w:lang w:eastAsia="pl-PL"/>
        </w:rPr>
      </w:pPr>
      <w:r w:rsidRPr="007D6D68">
        <w:rPr>
          <w:rFonts w:eastAsia="Times New Roman" w:cstheme="minorHAnsi"/>
          <w:lang w:eastAsia="pl-PL"/>
        </w:rPr>
        <w:t>Ponadto informujemy, iż w związku z przetwarzaniem Pani/Pana danych osobowych nie podlega Pan/Pani decyzjom, które się opierają wyłącznie na zautomatyzowanym przetwarzaniu, w tym profilowaniu, o czym stanowi art. 22 ogólnego rozporządzenia o ochronie danych osobowych.</w:t>
      </w:r>
    </w:p>
    <w:p w14:paraId="0C89DB0A" w14:textId="77777777" w:rsidR="00C9470A" w:rsidRPr="007D6D68" w:rsidRDefault="00000000">
      <w:pPr>
        <w:jc w:val="center"/>
        <w:rPr>
          <w:rFonts w:cstheme="minorHAnsi"/>
          <w:b/>
          <w:bCs/>
        </w:rPr>
      </w:pPr>
      <w:r w:rsidRPr="007D6D68">
        <w:rPr>
          <w:rFonts w:cstheme="minorHAnsi"/>
          <w:b/>
          <w:bCs/>
        </w:rPr>
        <w:t>§ 15</w:t>
      </w:r>
      <w:r w:rsidRPr="007D6D68">
        <w:rPr>
          <w:rFonts w:cstheme="minorHAnsi"/>
          <w:b/>
          <w:bCs/>
        </w:rPr>
        <w:br/>
        <w:t>Postanowienia końcowe</w:t>
      </w:r>
    </w:p>
    <w:p w14:paraId="1FA4CCC0" w14:textId="77777777" w:rsidR="00C9470A" w:rsidRPr="007D6D68" w:rsidRDefault="00000000">
      <w:pPr>
        <w:pStyle w:val="Akapitzlist"/>
        <w:numPr>
          <w:ilvl w:val="0"/>
          <w:numId w:val="9"/>
        </w:numPr>
        <w:ind w:left="350"/>
        <w:rPr>
          <w:rFonts w:cstheme="minorHAnsi"/>
        </w:rPr>
      </w:pPr>
      <w:r w:rsidRPr="007D6D68">
        <w:rPr>
          <w:rFonts w:cstheme="minorHAnsi"/>
        </w:rPr>
        <w:t>Wszelkie zmiany umowy, a także jej rozwiązanie za porozumieniem stron lub odstąpienie od niej, wymagają, dla swej ważności, formy pisemnej pod rygorem nieważności.</w:t>
      </w:r>
    </w:p>
    <w:p w14:paraId="104FAB7C" w14:textId="77777777" w:rsidR="00C9470A" w:rsidRPr="007D6D68" w:rsidRDefault="00000000">
      <w:pPr>
        <w:pStyle w:val="Akapitzlist"/>
        <w:numPr>
          <w:ilvl w:val="0"/>
          <w:numId w:val="9"/>
        </w:numPr>
        <w:ind w:left="350"/>
        <w:rPr>
          <w:rFonts w:cstheme="minorHAnsi"/>
        </w:rPr>
      </w:pPr>
      <w:r w:rsidRPr="007D6D68">
        <w:rPr>
          <w:rFonts w:cstheme="minorHAnsi"/>
        </w:rPr>
        <w:t>W sprawach nie unormowanych niniejszą umową zastosowanie mają przepisy Kodeksu cywilnego ustawy prawo zamówień publicznych.</w:t>
      </w:r>
    </w:p>
    <w:p w14:paraId="5B725D55" w14:textId="77777777" w:rsidR="00C9470A" w:rsidRPr="007D6D68" w:rsidRDefault="00000000">
      <w:pPr>
        <w:pStyle w:val="Akapitzlist"/>
        <w:numPr>
          <w:ilvl w:val="0"/>
          <w:numId w:val="9"/>
        </w:numPr>
        <w:ind w:left="350"/>
        <w:rPr>
          <w:rFonts w:cstheme="minorHAnsi"/>
        </w:rPr>
      </w:pPr>
      <w:r w:rsidRPr="007D6D68">
        <w:rPr>
          <w:rFonts w:cstheme="minorHAnsi"/>
        </w:rPr>
        <w:t>Wszelkie spory związane z wykonaniem przedmiotu umowy Strony zobowiązują się rozstrzygać na drodze negocjacji, a w przypadku braku porozumienia spory będzie rozstrzygał Sąd właściwy dla miejsca siedziby Zamawiającego.</w:t>
      </w:r>
    </w:p>
    <w:p w14:paraId="4D7362F0" w14:textId="77777777" w:rsidR="00C9470A" w:rsidRPr="007D6D68" w:rsidRDefault="00000000">
      <w:pPr>
        <w:pStyle w:val="Akapitzlist"/>
        <w:numPr>
          <w:ilvl w:val="0"/>
          <w:numId w:val="9"/>
        </w:numPr>
        <w:ind w:left="350"/>
        <w:rPr>
          <w:rFonts w:cstheme="minorHAnsi"/>
        </w:rPr>
      </w:pPr>
      <w:r w:rsidRPr="007D6D68">
        <w:rPr>
          <w:rFonts w:cstheme="minorHAnsi"/>
        </w:rPr>
        <w:t xml:space="preserve">Wykonawca w okresie związania umową, ma obowiązek informowania Zamawiającego o zmianie formy prawnej prowadzonej działalności gospodarczej, postępowaniu układowym i upadłościowym, a także o zmianie adresu siedziby firmy pod rygorem skutków prawnych wynikłych z powodu nie </w:t>
      </w:r>
      <w:r w:rsidRPr="007D6D68">
        <w:rPr>
          <w:rFonts w:cstheme="minorHAnsi"/>
        </w:rPr>
        <w:lastRenderedPageBreak/>
        <w:t>przekazania powyższych informacji oraz uznania za doręczoną korespondencję kierowaną przez Zamawiającego na adresy podane przez Wykonawcę.</w:t>
      </w:r>
    </w:p>
    <w:p w14:paraId="5EA781F4" w14:textId="77777777" w:rsidR="00C9470A" w:rsidRPr="007D6D68" w:rsidRDefault="00000000">
      <w:pPr>
        <w:pStyle w:val="Akapitzlist"/>
        <w:numPr>
          <w:ilvl w:val="0"/>
          <w:numId w:val="9"/>
        </w:numPr>
        <w:ind w:left="350"/>
        <w:rPr>
          <w:rFonts w:cstheme="minorHAnsi"/>
        </w:rPr>
      </w:pPr>
      <w:r w:rsidRPr="007D6D68">
        <w:rPr>
          <w:rFonts w:cstheme="minorHAnsi"/>
        </w:rPr>
        <w:t>Umowa została sporządzona w trzech jednobrzmiących egzemplarzach, jeden egzemplarz dla Wykonawcy i dwa egzemplarze dla Zamawiającego.</w:t>
      </w:r>
    </w:p>
    <w:p w14:paraId="5B3155A4" w14:textId="77777777" w:rsidR="00C9470A" w:rsidRPr="007D6D68" w:rsidRDefault="00C9470A">
      <w:pPr>
        <w:rPr>
          <w:rFonts w:cstheme="minorHAnsi"/>
        </w:rPr>
      </w:pPr>
    </w:p>
    <w:p w14:paraId="0EAF52EB" w14:textId="77777777" w:rsidR="00C9470A" w:rsidRPr="007D6D68" w:rsidRDefault="00000000">
      <w:pPr>
        <w:rPr>
          <w:rFonts w:cstheme="minorHAnsi"/>
        </w:rPr>
      </w:pPr>
      <w:r w:rsidRPr="007D6D68">
        <w:rPr>
          <w:rFonts w:cstheme="minorHAnsi"/>
        </w:rPr>
        <w:t>Załączniki:</w:t>
      </w:r>
    </w:p>
    <w:p w14:paraId="770CA8C8" w14:textId="77777777" w:rsidR="00C9470A" w:rsidRPr="007D6D68" w:rsidRDefault="00000000">
      <w:pPr>
        <w:pStyle w:val="Akapitzlist"/>
        <w:numPr>
          <w:ilvl w:val="0"/>
          <w:numId w:val="10"/>
        </w:numPr>
        <w:rPr>
          <w:rFonts w:cstheme="minorHAnsi"/>
        </w:rPr>
      </w:pPr>
      <w:r w:rsidRPr="007D6D68">
        <w:rPr>
          <w:rFonts w:cstheme="minorHAnsi"/>
        </w:rPr>
        <w:t>Załącznik nr 1: Opis przedmiotu zamówienia dla części</w:t>
      </w:r>
    </w:p>
    <w:p w14:paraId="3BB3EF53" w14:textId="558323FC" w:rsidR="00C9470A" w:rsidRPr="007D6D68" w:rsidRDefault="00446E06">
      <w:pPr>
        <w:pStyle w:val="Akapitzlist"/>
        <w:ind w:left="0"/>
        <w:rPr>
          <w:rFonts w:cstheme="minorHAnsi"/>
        </w:rPr>
      </w:pPr>
      <w:r>
        <w:rPr>
          <w:rFonts w:cstheme="minorHAnsi"/>
        </w:rPr>
        <w:t xml:space="preserve">        </w:t>
      </w:r>
      <w:r w:rsidRPr="007D6D68">
        <w:rPr>
          <w:rFonts w:cstheme="minorHAnsi"/>
        </w:rPr>
        <w:t>2) Oferta wykonawcy wraz z załącznikami i formularzem asortymentowo - cenowym</w:t>
      </w:r>
    </w:p>
    <w:p w14:paraId="00F127EF" w14:textId="77777777" w:rsidR="00C9470A" w:rsidRPr="007D6D68" w:rsidRDefault="00C9470A">
      <w:pPr>
        <w:rPr>
          <w:rFonts w:cstheme="minorHAnsi"/>
          <w:b/>
          <w:bCs/>
        </w:rPr>
      </w:pPr>
    </w:p>
    <w:p w14:paraId="3E95BB10" w14:textId="77777777" w:rsidR="00C9470A" w:rsidRPr="007D6D68" w:rsidRDefault="00C9470A">
      <w:pPr>
        <w:rPr>
          <w:rFonts w:cstheme="minorHAnsi"/>
          <w:b/>
          <w:bCs/>
        </w:rPr>
      </w:pPr>
    </w:p>
    <w:p w14:paraId="11363A58" w14:textId="77777777" w:rsidR="00C9470A" w:rsidRPr="007D6D68" w:rsidRDefault="00C9470A">
      <w:pPr>
        <w:rPr>
          <w:rFonts w:cstheme="minorHAnsi"/>
          <w:b/>
          <w:bCs/>
        </w:rPr>
      </w:pPr>
    </w:p>
    <w:p w14:paraId="686905A0" w14:textId="77777777" w:rsidR="00C9470A" w:rsidRPr="007D6D68" w:rsidRDefault="00C9470A">
      <w:pPr>
        <w:rPr>
          <w:rFonts w:cstheme="minorHAnsi"/>
          <w:b/>
          <w:bCs/>
        </w:rPr>
      </w:pPr>
    </w:p>
    <w:p w14:paraId="2009CC27" w14:textId="77777777" w:rsidR="00C9470A" w:rsidRPr="007D6D68" w:rsidRDefault="00C9470A">
      <w:pPr>
        <w:rPr>
          <w:rFonts w:cstheme="minorHAnsi"/>
          <w:b/>
          <w:bCs/>
        </w:rPr>
      </w:pPr>
    </w:p>
    <w:p w14:paraId="32E9C5C4" w14:textId="77777777" w:rsidR="00C9470A" w:rsidRPr="007D6D68" w:rsidRDefault="00000000">
      <w:pPr>
        <w:rPr>
          <w:rFonts w:cstheme="minorHAnsi"/>
          <w:b/>
          <w:bCs/>
        </w:rPr>
      </w:pPr>
      <w:r w:rsidRPr="007D6D68">
        <w:rPr>
          <w:rFonts w:cstheme="minorHAnsi"/>
          <w:b/>
          <w:bCs/>
        </w:rPr>
        <w:t xml:space="preserve">ZAMAWIAJĄCY                                                                               </w:t>
      </w:r>
      <w:r w:rsidRPr="007D6D68">
        <w:rPr>
          <w:rFonts w:cstheme="minorHAnsi"/>
          <w:b/>
          <w:bCs/>
        </w:rPr>
        <w:tab/>
        <w:t xml:space="preserve">   WYKONAWCA</w:t>
      </w:r>
    </w:p>
    <w:p w14:paraId="4D54C2A0" w14:textId="77777777" w:rsidR="00C9470A" w:rsidRPr="007D6D68" w:rsidRDefault="00C9470A">
      <w:pPr>
        <w:jc w:val="center"/>
        <w:rPr>
          <w:rFonts w:cstheme="minorHAnsi"/>
        </w:rPr>
      </w:pPr>
    </w:p>
    <w:p w14:paraId="47BB4679" w14:textId="77777777" w:rsidR="00C9470A" w:rsidRPr="007D6D68" w:rsidRDefault="00C9470A">
      <w:pPr>
        <w:jc w:val="center"/>
        <w:rPr>
          <w:rFonts w:cstheme="minorHAnsi"/>
        </w:rPr>
      </w:pPr>
    </w:p>
    <w:p w14:paraId="768B5B55" w14:textId="77777777" w:rsidR="00C9470A" w:rsidRPr="007D6D68" w:rsidRDefault="00C9470A">
      <w:pPr>
        <w:jc w:val="center"/>
        <w:rPr>
          <w:rFonts w:cstheme="minorHAnsi"/>
        </w:rPr>
      </w:pPr>
    </w:p>
    <w:p w14:paraId="5B3BC1BD" w14:textId="77777777" w:rsidR="00C9470A" w:rsidRPr="007D6D68" w:rsidRDefault="00C9470A">
      <w:pPr>
        <w:rPr>
          <w:rFonts w:cstheme="minorHAnsi"/>
        </w:rPr>
      </w:pPr>
    </w:p>
    <w:sectPr w:rsidR="00C9470A" w:rsidRPr="007D6D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3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06951" w14:textId="77777777" w:rsidR="006F31DD" w:rsidRDefault="006F31DD">
      <w:pPr>
        <w:spacing w:after="0" w:line="240" w:lineRule="auto"/>
      </w:pPr>
      <w:r>
        <w:separator/>
      </w:r>
    </w:p>
  </w:endnote>
  <w:endnote w:type="continuationSeparator" w:id="0">
    <w:p w14:paraId="50BDB891" w14:textId="77777777" w:rsidR="006F31DD" w:rsidRDefault="006F3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0CE3C" w14:textId="77777777" w:rsidR="00C9470A" w:rsidRDefault="00C947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F6FF0" w14:textId="77777777" w:rsidR="00C9470A" w:rsidRDefault="00000000">
    <w:pPr>
      <w:widowControl w:val="0"/>
      <w:spacing w:after="0" w:line="240" w:lineRule="auto"/>
      <w:jc w:val="center"/>
      <w:textAlignment w:val="baseline"/>
      <w:rPr>
        <w:rFonts w:ascii="Calibri" w:eastAsia="SimSun" w:hAnsi="Calibri" w:cs="F"/>
        <w:kern w:val="2"/>
        <w:sz w:val="16"/>
        <w:szCs w:val="16"/>
      </w:rPr>
    </w:pPr>
    <w:r>
      <w:rPr>
        <w:rFonts w:ascii="Calibri" w:eastAsia="SimSun" w:hAnsi="Calibri" w:cs="F"/>
        <w:kern w:val="2"/>
        <w:sz w:val="16"/>
        <w:szCs w:val="16"/>
      </w:rPr>
      <w:t>Projekt „</w:t>
    </w:r>
    <w:r>
      <w:rPr>
        <w:rFonts w:ascii="Calibri" w:eastAsia="SimSun" w:hAnsi="Calibri" w:cs="F"/>
        <w:b/>
        <w:kern w:val="2"/>
        <w:sz w:val="16"/>
        <w:szCs w:val="16"/>
      </w:rPr>
      <w:t>Przedszkole marzeń”</w:t>
    </w:r>
    <w:r>
      <w:rPr>
        <w:rFonts w:ascii="Calibri" w:eastAsia="SimSun" w:hAnsi="Calibri" w:cs="F"/>
        <w:kern w:val="2"/>
        <w:sz w:val="16"/>
        <w:szCs w:val="16"/>
      </w:rPr>
      <w:t xml:space="preserve"> jest współfinansowany ze środków Europejskiego Funduszu Społecznego Plus</w:t>
    </w:r>
    <w:r>
      <w:rPr>
        <w:rFonts w:ascii="Calibri" w:eastAsia="SimSun" w:hAnsi="Calibri" w:cs="F"/>
        <w:kern w:val="2"/>
        <w:sz w:val="16"/>
        <w:szCs w:val="16"/>
      </w:rPr>
      <w:br/>
      <w:t xml:space="preserve"> w ramach programu regionalnego Fundusze Europejskie dla Świętokrzyskiego</w:t>
    </w:r>
  </w:p>
  <w:p w14:paraId="35B64931" w14:textId="77777777" w:rsidR="00C9470A" w:rsidRDefault="00000000">
    <w:pPr>
      <w:pStyle w:val="Stopka"/>
      <w:jc w:val="center"/>
    </w:pPr>
    <w:r>
      <w:rPr>
        <w:rFonts w:ascii="Calibri" w:eastAsia="SimSun" w:hAnsi="Calibri" w:cs="F"/>
        <w:kern w:val="2"/>
        <w:sz w:val="16"/>
        <w:szCs w:val="16"/>
      </w:rPr>
      <w:t>Nr projektu: FESW.08.01-IZ.00.0103/23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420A3" w14:textId="77777777" w:rsidR="00C9470A" w:rsidRDefault="00000000">
    <w:pPr>
      <w:widowControl w:val="0"/>
      <w:spacing w:after="0" w:line="240" w:lineRule="auto"/>
      <w:jc w:val="center"/>
      <w:textAlignment w:val="baseline"/>
      <w:rPr>
        <w:rFonts w:ascii="Calibri" w:eastAsia="SimSun" w:hAnsi="Calibri" w:cs="F"/>
        <w:kern w:val="2"/>
        <w:sz w:val="16"/>
        <w:szCs w:val="16"/>
      </w:rPr>
    </w:pPr>
    <w:r>
      <w:rPr>
        <w:rFonts w:ascii="Calibri" w:eastAsia="SimSun" w:hAnsi="Calibri" w:cs="F"/>
        <w:kern w:val="2"/>
        <w:sz w:val="16"/>
        <w:szCs w:val="16"/>
      </w:rPr>
      <w:t>Projekt „</w:t>
    </w:r>
    <w:r>
      <w:rPr>
        <w:rFonts w:ascii="Calibri" w:eastAsia="SimSun" w:hAnsi="Calibri" w:cs="F"/>
        <w:b/>
        <w:kern w:val="2"/>
        <w:sz w:val="16"/>
        <w:szCs w:val="16"/>
      </w:rPr>
      <w:t>Przedszkole marzeń”</w:t>
    </w:r>
    <w:r>
      <w:rPr>
        <w:rFonts w:ascii="Calibri" w:eastAsia="SimSun" w:hAnsi="Calibri" w:cs="F"/>
        <w:kern w:val="2"/>
        <w:sz w:val="16"/>
        <w:szCs w:val="16"/>
      </w:rPr>
      <w:t xml:space="preserve"> jest współfinansowany ze środków Europejskiego Funduszu Społecznego Plus</w:t>
    </w:r>
    <w:r>
      <w:rPr>
        <w:rFonts w:ascii="Calibri" w:eastAsia="SimSun" w:hAnsi="Calibri" w:cs="F"/>
        <w:kern w:val="2"/>
        <w:sz w:val="16"/>
        <w:szCs w:val="16"/>
      </w:rPr>
      <w:br/>
      <w:t xml:space="preserve"> w ramach programu regionalnego Fundusze Europejskie dla Świętokrzyskiego</w:t>
    </w:r>
  </w:p>
  <w:p w14:paraId="69F4EC72" w14:textId="77777777" w:rsidR="00C9470A" w:rsidRDefault="00000000">
    <w:pPr>
      <w:pStyle w:val="Stopka"/>
      <w:jc w:val="center"/>
    </w:pPr>
    <w:bookmarkStart w:id="5" w:name="_Hlk103592324"/>
    <w:bookmarkStart w:id="6" w:name="_Hlk103592323"/>
    <w:bookmarkStart w:id="7" w:name="_Hlk103592322"/>
    <w:bookmarkStart w:id="8" w:name="_Hlk103592321"/>
    <w:bookmarkStart w:id="9" w:name="_Hlk103592320"/>
    <w:bookmarkStart w:id="10" w:name="_Hlk103592319"/>
    <w:bookmarkStart w:id="11" w:name="_Hlk103592318"/>
    <w:bookmarkStart w:id="12" w:name="_Hlk103592317"/>
    <w:bookmarkStart w:id="13" w:name="_Hlk103592316"/>
    <w:bookmarkStart w:id="14" w:name="_Hlk103592315"/>
    <w:r>
      <w:rPr>
        <w:rFonts w:ascii="Calibri" w:eastAsia="SimSun" w:hAnsi="Calibri" w:cs="F"/>
        <w:kern w:val="2"/>
        <w:sz w:val="16"/>
        <w:szCs w:val="16"/>
      </w:rPr>
      <w:t xml:space="preserve">Nr projektu: 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r>
      <w:rPr>
        <w:rFonts w:ascii="Calibri" w:eastAsia="SimSun" w:hAnsi="Calibri" w:cs="F"/>
        <w:kern w:val="2"/>
        <w:sz w:val="16"/>
        <w:szCs w:val="16"/>
      </w:rPr>
      <w:t>FESW.08.01-IZ.00.0103/23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5DDDA" w14:textId="77777777" w:rsidR="006F31DD" w:rsidRDefault="006F31DD">
      <w:pPr>
        <w:spacing w:after="0" w:line="240" w:lineRule="auto"/>
      </w:pPr>
      <w:r>
        <w:separator/>
      </w:r>
    </w:p>
  </w:footnote>
  <w:footnote w:type="continuationSeparator" w:id="0">
    <w:p w14:paraId="3329FFDA" w14:textId="77777777" w:rsidR="006F31DD" w:rsidRDefault="006F3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7C014" w14:textId="77777777" w:rsidR="00C9470A" w:rsidRDefault="00C947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205B4" w14:textId="77777777" w:rsidR="00C9470A" w:rsidRDefault="00000000">
    <w:pPr>
      <w:pStyle w:val="Nagwek"/>
    </w:pPr>
    <w:r>
      <w:rPr>
        <w:noProof/>
      </w:rPr>
      <mc:AlternateContent>
        <mc:Choice Requires="wps">
          <w:drawing>
            <wp:anchor distT="0" distB="0" distL="0" distR="3175" simplePos="0" relativeHeight="251657216" behindDoc="1" locked="0" layoutInCell="0" allowOverlap="1" wp14:anchorId="42793D8C" wp14:editId="403B0592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198755" cy="2182495"/>
              <wp:effectExtent l="635" t="635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720" cy="2182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625745834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3AE1966F" w14:textId="77777777" w:rsidR="00C9470A" w:rsidRDefault="0000000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sz w:val="14"/>
                                  <w:szCs w:val="14"/>
                                </w:rPr>
                                <w:t>Strona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14"/>
                                  <w:szCs w:val="1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libri Light" w:hAnsi="Calibri Light"/>
                                  <w:sz w:val="14"/>
                                  <w:szCs w:val="14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Fonts w:ascii="Calibri Light" w:hAnsi="Calibri Light"/>
                                  <w:sz w:val="14"/>
                                  <w:szCs w:val="14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Calibri Light" w:hAnsi="Calibri Light"/>
                                  <w:sz w:val="14"/>
                                  <w:szCs w:val="14"/>
                                </w:rPr>
                                <w:t>9</w:t>
                              </w:r>
                              <w:r>
                                <w:rPr>
                                  <w:rFonts w:ascii="Calibri Light" w:hAnsi="Calibri Light"/>
                                  <w:sz w:val="14"/>
                                  <w:szCs w:val="1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vert="vert270" lIns="45720" tIns="91440" rIns="45720" bIns="91440" anchor="ctr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2793D8C" id="Prostokąt 1" o:spid="_x0000_s1026" style="position:absolute;margin-left:0;margin-top:0;width:15.65pt;height:171.85pt;z-index:-251659264;visibility:visible;mso-wrap-style:square;mso-wrap-distance-left:0;mso-wrap-distance-top:0;mso-wrap-distance-right:.25pt;mso-wrap-distance-bottom:0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" o:allowincell="f" filled="f" stroked="f" strokeweight="0">
              <v:textbox style="layout-flow:vertical;mso-layout-flow-alt:bottom-to-top;mso-fit-shape-to-text:t" inset="3.6pt,7.2pt,3.6pt,7.2pt">
                <w:txbxContent>
                  <w:sdt>
                    <w:sdtPr>
                      <w:id w:val="625745834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3AE1966F" w14:textId="77777777" w:rsidR="00C9470A" w:rsidRDefault="0000000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14"/>
                            <w:szCs w:val="1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sz w:val="14"/>
                            <w:szCs w:val="14"/>
                          </w:rPr>
                          <w:t>Strona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14"/>
                            <w:szCs w:val="14"/>
                          </w:rPr>
                          <w:fldChar w:fldCharType="begin"/>
                        </w:r>
                        <w:r>
                          <w:rPr>
                            <w:rFonts w:ascii="Calibri Light" w:hAnsi="Calibri Light"/>
                            <w:sz w:val="14"/>
                            <w:szCs w:val="14"/>
                          </w:rPr>
                          <w:instrText xml:space="preserve"> PAGE </w:instrText>
                        </w:r>
                        <w:r>
                          <w:rPr>
                            <w:rFonts w:ascii="Calibri Light" w:hAnsi="Calibri Light"/>
                            <w:sz w:val="14"/>
                            <w:szCs w:val="14"/>
                          </w:rPr>
                          <w:fldChar w:fldCharType="separate"/>
                        </w:r>
                        <w:r>
                          <w:rPr>
                            <w:rFonts w:ascii="Calibri Light" w:hAnsi="Calibri Light"/>
                            <w:sz w:val="14"/>
                            <w:szCs w:val="14"/>
                          </w:rPr>
                          <w:t>9</w:t>
                        </w:r>
                        <w:r>
                          <w:rPr>
                            <w:rFonts w:ascii="Calibri Light" w:hAnsi="Calibri Light"/>
                            <w:sz w:val="14"/>
                            <w:szCs w:val="1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w:drawing>
        <wp:inline distT="0" distB="0" distL="0" distR="0" wp14:anchorId="33517720" wp14:editId="5753CC3B">
          <wp:extent cx="5771515" cy="4572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90B03" w14:textId="77777777" w:rsidR="00C9470A" w:rsidRDefault="00000000">
    <w:pPr>
      <w:pStyle w:val="Nagwek"/>
    </w:pPr>
    <w:r>
      <w:rPr>
        <w:noProof/>
      </w:rPr>
      <mc:AlternateContent>
        <mc:Choice Requires="wps">
          <w:drawing>
            <wp:anchor distT="0" distB="0" distL="0" distR="3175" simplePos="0" relativeHeight="251658240" behindDoc="1" locked="0" layoutInCell="0" allowOverlap="1" wp14:anchorId="44CEE9D2" wp14:editId="50ECF6D4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198755" cy="2182495"/>
              <wp:effectExtent l="635" t="635" r="0" b="0"/>
              <wp:wrapNone/>
              <wp:docPr id="3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720" cy="2182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297739004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060DEEEF" w14:textId="77777777" w:rsidR="00C9470A" w:rsidRDefault="0000000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sz w:val="14"/>
                                  <w:szCs w:val="14"/>
                                </w:rPr>
                                <w:t>Strona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14"/>
                                  <w:szCs w:val="1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libri Light" w:hAnsi="Calibri Light"/>
                                  <w:sz w:val="14"/>
                                  <w:szCs w:val="14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Fonts w:ascii="Calibri Light" w:hAnsi="Calibri Light"/>
                                  <w:sz w:val="14"/>
                                  <w:szCs w:val="14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Calibri Light" w:hAnsi="Calibri Light"/>
                                  <w:sz w:val="14"/>
                                  <w:szCs w:val="14"/>
                                </w:rPr>
                                <w:t>9</w:t>
                              </w:r>
                              <w:r>
                                <w:rPr>
                                  <w:rFonts w:ascii="Calibri Light" w:hAnsi="Calibri Light"/>
                                  <w:sz w:val="14"/>
                                  <w:szCs w:val="1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vert="vert270" lIns="45720" tIns="91440" rIns="45720" bIns="91440" anchor="ctr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4CEE9D2" id="_x0000_s1027" style="position:absolute;margin-left:0;margin-top:0;width:15.65pt;height:171.85pt;z-index:-251658240;visibility:visible;mso-wrap-style:square;mso-wrap-distance-left:0;mso-wrap-distance-top:0;mso-wrap-distance-right:.25pt;mso-wrap-distance-bottom:0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" o:allowincell="f" filled="f" stroked="f" strokeweight="0">
              <v:textbox style="layout-flow:vertical;mso-layout-flow-alt:bottom-to-top;mso-fit-shape-to-text:t" inset="3.6pt,7.2pt,3.6pt,7.2pt">
                <w:txbxContent>
                  <w:sdt>
                    <w:sdtPr>
                      <w:id w:val="297739004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060DEEEF" w14:textId="77777777" w:rsidR="00C9470A" w:rsidRDefault="0000000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14"/>
                            <w:szCs w:val="1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sz w:val="14"/>
                            <w:szCs w:val="14"/>
                          </w:rPr>
                          <w:t>Strona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14"/>
                            <w:szCs w:val="14"/>
                          </w:rPr>
                          <w:fldChar w:fldCharType="begin"/>
                        </w:r>
                        <w:r>
                          <w:rPr>
                            <w:rFonts w:ascii="Calibri Light" w:hAnsi="Calibri Light"/>
                            <w:sz w:val="14"/>
                            <w:szCs w:val="14"/>
                          </w:rPr>
                          <w:instrText xml:space="preserve"> PAGE </w:instrText>
                        </w:r>
                        <w:r>
                          <w:rPr>
                            <w:rFonts w:ascii="Calibri Light" w:hAnsi="Calibri Light"/>
                            <w:sz w:val="14"/>
                            <w:szCs w:val="14"/>
                          </w:rPr>
                          <w:fldChar w:fldCharType="separate"/>
                        </w:r>
                        <w:r>
                          <w:rPr>
                            <w:rFonts w:ascii="Calibri Light" w:hAnsi="Calibri Light"/>
                            <w:sz w:val="14"/>
                            <w:szCs w:val="14"/>
                          </w:rPr>
                          <w:t>9</w:t>
                        </w:r>
                        <w:r>
                          <w:rPr>
                            <w:rFonts w:ascii="Calibri Light" w:hAnsi="Calibri Light"/>
                            <w:sz w:val="14"/>
                            <w:szCs w:val="1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w:drawing>
        <wp:inline distT="0" distB="0" distL="0" distR="0" wp14:anchorId="2DC5FF2E" wp14:editId="1FDB4B39">
          <wp:extent cx="5771515" cy="457200"/>
          <wp:effectExtent l="0" t="0" r="0" b="0"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56C4"/>
    <w:multiLevelType w:val="multilevel"/>
    <w:tmpl w:val="BD7A8B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357971"/>
    <w:multiLevelType w:val="multilevel"/>
    <w:tmpl w:val="F1CA8C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F6E301F"/>
    <w:multiLevelType w:val="multilevel"/>
    <w:tmpl w:val="BF6C22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6953C4"/>
    <w:multiLevelType w:val="multilevel"/>
    <w:tmpl w:val="74F41D2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603A35"/>
    <w:multiLevelType w:val="multilevel"/>
    <w:tmpl w:val="AB8CCD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EB40904"/>
    <w:multiLevelType w:val="multilevel"/>
    <w:tmpl w:val="01C676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9B06008"/>
    <w:multiLevelType w:val="multilevel"/>
    <w:tmpl w:val="95D232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BD7756C"/>
    <w:multiLevelType w:val="multilevel"/>
    <w:tmpl w:val="EA403A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457D10C7"/>
    <w:multiLevelType w:val="multilevel"/>
    <w:tmpl w:val="8DEC0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394298"/>
    <w:multiLevelType w:val="multilevel"/>
    <w:tmpl w:val="1DD27F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9691398"/>
    <w:multiLevelType w:val="multilevel"/>
    <w:tmpl w:val="B178B6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B0714BD"/>
    <w:multiLevelType w:val="multilevel"/>
    <w:tmpl w:val="874025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8711D4B"/>
    <w:multiLevelType w:val="multilevel"/>
    <w:tmpl w:val="F8FCA0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6A7548D4"/>
    <w:multiLevelType w:val="multilevel"/>
    <w:tmpl w:val="592085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6BB7094A"/>
    <w:multiLevelType w:val="multilevel"/>
    <w:tmpl w:val="2FA2C7C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  <w:b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8756AE"/>
    <w:multiLevelType w:val="multilevel"/>
    <w:tmpl w:val="5696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6E1D2750"/>
    <w:multiLevelType w:val="multilevel"/>
    <w:tmpl w:val="CD782D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7F786AC2"/>
    <w:multiLevelType w:val="multilevel"/>
    <w:tmpl w:val="AB4065F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10475276">
    <w:abstractNumId w:val="1"/>
  </w:num>
  <w:num w:numId="2" w16cid:durableId="1712460119">
    <w:abstractNumId w:val="4"/>
  </w:num>
  <w:num w:numId="3" w16cid:durableId="1538160699">
    <w:abstractNumId w:val="12"/>
  </w:num>
  <w:num w:numId="4" w16cid:durableId="667750095">
    <w:abstractNumId w:val="11"/>
  </w:num>
  <w:num w:numId="5" w16cid:durableId="1390304448">
    <w:abstractNumId w:val="9"/>
  </w:num>
  <w:num w:numId="6" w16cid:durableId="59983539">
    <w:abstractNumId w:val="16"/>
  </w:num>
  <w:num w:numId="7" w16cid:durableId="1810052256">
    <w:abstractNumId w:val="5"/>
  </w:num>
  <w:num w:numId="8" w16cid:durableId="459304405">
    <w:abstractNumId w:val="10"/>
  </w:num>
  <w:num w:numId="9" w16cid:durableId="335038590">
    <w:abstractNumId w:val="15"/>
  </w:num>
  <w:num w:numId="10" w16cid:durableId="781921263">
    <w:abstractNumId w:val="17"/>
  </w:num>
  <w:num w:numId="11" w16cid:durableId="2123719742">
    <w:abstractNumId w:val="7"/>
  </w:num>
  <w:num w:numId="12" w16cid:durableId="1095132646">
    <w:abstractNumId w:val="6"/>
  </w:num>
  <w:num w:numId="13" w16cid:durableId="997685708">
    <w:abstractNumId w:val="0"/>
  </w:num>
  <w:num w:numId="14" w16cid:durableId="806749658">
    <w:abstractNumId w:val="8"/>
  </w:num>
  <w:num w:numId="15" w16cid:durableId="169952965">
    <w:abstractNumId w:val="2"/>
  </w:num>
  <w:num w:numId="16" w16cid:durableId="1351639827">
    <w:abstractNumId w:val="14"/>
  </w:num>
  <w:num w:numId="17" w16cid:durableId="908538405">
    <w:abstractNumId w:val="3"/>
  </w:num>
  <w:num w:numId="18" w16cid:durableId="1666396781">
    <w:abstractNumId w:val="13"/>
  </w:num>
  <w:num w:numId="19" w16cid:durableId="9532441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70A"/>
    <w:rsid w:val="00421D43"/>
    <w:rsid w:val="00446E06"/>
    <w:rsid w:val="005B0561"/>
    <w:rsid w:val="006F31DD"/>
    <w:rsid w:val="007D6D68"/>
    <w:rsid w:val="00A308A9"/>
    <w:rsid w:val="00C9470A"/>
    <w:rsid w:val="00D9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3064B"/>
  <w15:docId w15:val="{99C3566C-7205-4310-940C-E56499020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9C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B47A8"/>
  </w:style>
  <w:style w:type="character" w:customStyle="1" w:styleId="StopkaZnak">
    <w:name w:val="Stopka Znak"/>
    <w:basedOn w:val="Domylnaczcionkaakapitu"/>
    <w:link w:val="Stopka"/>
    <w:uiPriority w:val="99"/>
    <w:qFormat/>
    <w:rsid w:val="00EB47A8"/>
  </w:style>
  <w:style w:type="character" w:customStyle="1" w:styleId="AkapitzlistZnak">
    <w:name w:val="Akapit z listą Znak"/>
    <w:link w:val="Akapitzlist"/>
    <w:uiPriority w:val="34"/>
    <w:qFormat/>
    <w:rsid w:val="000F115B"/>
  </w:style>
  <w:style w:type="character" w:customStyle="1" w:styleId="FontStyle70">
    <w:name w:val="Font Style70"/>
    <w:qFormat/>
    <w:rsid w:val="00DA5125"/>
    <w:rPr>
      <w:rFonts w:ascii="Times New Roman" w:hAnsi="Times New Roman" w:cs="Times New Roman"/>
      <w:sz w:val="18"/>
    </w:rPr>
  </w:style>
  <w:style w:type="character" w:styleId="Hipercze">
    <w:name w:val="Hyperlink"/>
    <w:rPr>
      <w:color w:val="000080"/>
      <w:u w:val="single"/>
    </w:rPr>
  </w:style>
  <w:style w:type="character" w:customStyle="1" w:styleId="WW8Num5z0">
    <w:name w:val="WW8Num5z0"/>
    <w:qFormat/>
    <w:rPr>
      <w:rFonts w:cs="Times New Roman"/>
      <w:bCs/>
      <w:color w:val="000000"/>
    </w:rPr>
  </w:style>
  <w:style w:type="character" w:customStyle="1" w:styleId="WW8Num6z0">
    <w:name w:val="WW8Num6z0"/>
    <w:qFormat/>
    <w:rPr>
      <w:rFonts w:cs="Times New Roman"/>
      <w:bCs/>
      <w:color w:val="000000"/>
    </w:rPr>
  </w:style>
  <w:style w:type="character" w:customStyle="1" w:styleId="WW8Num8z0">
    <w:name w:val="WW8Num8z0"/>
    <w:qFormat/>
    <w:rPr>
      <w:rFonts w:cs="Times New Roman"/>
      <w:bCs/>
      <w:lang w:eastAsia="zh-CN"/>
    </w:rPr>
  </w:style>
  <w:style w:type="character" w:customStyle="1" w:styleId="WW8Num19z0">
    <w:name w:val="WW8Num19z0"/>
    <w:qFormat/>
    <w:rPr>
      <w:rFonts w:cs="Times New Roman"/>
      <w:bCs/>
    </w:rPr>
  </w:style>
  <w:style w:type="character" w:customStyle="1" w:styleId="WW8Num7z0">
    <w:name w:val="WW8Num7z0"/>
    <w:qFormat/>
    <w:rPr>
      <w:rFonts w:cs="Times New Roman"/>
      <w:bCs/>
    </w:rPr>
  </w:style>
  <w:style w:type="character" w:customStyle="1" w:styleId="WW8Num9z0">
    <w:name w:val="WW8Num9z0"/>
    <w:qFormat/>
    <w:rPr>
      <w:rFonts w:cs="Times New Roman"/>
      <w:bCs/>
    </w:rPr>
  </w:style>
  <w:style w:type="character" w:customStyle="1" w:styleId="WW8Num11z0">
    <w:name w:val="WW8Num11z0"/>
    <w:qFormat/>
    <w:rPr>
      <w:rFonts w:cs="Times New Roman"/>
      <w:b w:val="0"/>
      <w:bCs/>
      <w:color w:val="000000"/>
    </w:rPr>
  </w:style>
  <w:style w:type="character" w:customStyle="1" w:styleId="WW8Num16z0">
    <w:name w:val="WW8Num16z0"/>
    <w:qFormat/>
    <w:rPr>
      <w:rFonts w:cs="Times New Roman"/>
      <w:bCs/>
    </w:rPr>
  </w:style>
  <w:style w:type="character" w:customStyle="1" w:styleId="WW8Num17z0">
    <w:name w:val="WW8Num17z0"/>
    <w:qFormat/>
    <w:rPr>
      <w:rFonts w:cs="Times New Roman"/>
      <w:bCs/>
      <w:color w:val="000000"/>
    </w:rPr>
  </w:style>
  <w:style w:type="character" w:customStyle="1" w:styleId="WW8Num18z0">
    <w:name w:val="WW8Num18z0"/>
    <w:qFormat/>
    <w:rPr>
      <w:rFonts w:cs="Times New Roman"/>
      <w:bCs/>
    </w:rPr>
  </w:style>
  <w:style w:type="character" w:customStyle="1" w:styleId="WW8Num10z0">
    <w:name w:val="WW8Num10z0"/>
    <w:qFormat/>
    <w:rPr>
      <w:rFonts w:cs="Times New Roman"/>
      <w:bCs/>
    </w:rPr>
  </w:style>
  <w:style w:type="character" w:customStyle="1" w:styleId="WW8Num12z0">
    <w:name w:val="WW8Num12z0"/>
    <w:qFormat/>
    <w:rPr>
      <w:rFonts w:cs="Times New Roman"/>
      <w:bCs/>
    </w:rPr>
  </w:style>
  <w:style w:type="character" w:customStyle="1" w:styleId="WW8Num14z0">
    <w:name w:val="WW8Num14z0"/>
    <w:qFormat/>
  </w:style>
  <w:style w:type="character" w:customStyle="1" w:styleId="WW8Num13z0">
    <w:name w:val="WW8Num13z0"/>
    <w:qFormat/>
    <w:rPr>
      <w:rFonts w:cs="Times New Roman"/>
      <w:bCs/>
      <w:i w:val="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B47A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B47A8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qFormat/>
    <w:pPr>
      <w:shd w:val="clear" w:color="auto" w:fill="FFFFFF"/>
      <w:ind w:left="720"/>
    </w:pPr>
  </w:style>
  <w:style w:type="paragraph" w:customStyle="1" w:styleId="Default">
    <w:name w:val="Default"/>
    <w:qFormat/>
    <w:rsid w:val="00F03398"/>
    <w:rPr>
      <w:rFonts w:ascii="Calibri" w:eastAsia="Calibri" w:hAnsi="Calibri" w:cs="Calibri"/>
      <w:color w:val="000000"/>
      <w:sz w:val="24"/>
      <w:szCs w:val="24"/>
    </w:rPr>
  </w:style>
  <w:style w:type="paragraph" w:customStyle="1" w:styleId="Zawartoramki">
    <w:name w:val="Zawartość ramki"/>
    <w:basedOn w:val="Normalny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8">
    <w:name w:val="WW8Num8"/>
    <w:qFormat/>
  </w:style>
  <w:style w:type="numbering" w:customStyle="1" w:styleId="WW8Num19">
    <w:name w:val="WW8Num19"/>
    <w:qFormat/>
  </w:style>
  <w:style w:type="numbering" w:customStyle="1" w:styleId="WW8Num7">
    <w:name w:val="WW8Num7"/>
    <w:qFormat/>
  </w:style>
  <w:style w:type="numbering" w:customStyle="1" w:styleId="WW8Num9">
    <w:name w:val="WW8Num9"/>
    <w:qFormat/>
  </w:style>
  <w:style w:type="numbering" w:customStyle="1" w:styleId="WW8Num11">
    <w:name w:val="WW8Num11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0">
    <w:name w:val="WW8Num10"/>
    <w:qFormat/>
  </w:style>
  <w:style w:type="numbering" w:customStyle="1" w:styleId="WW8Num12">
    <w:name w:val="WW8Num12"/>
    <w:qFormat/>
  </w:style>
  <w:style w:type="numbering" w:customStyle="1" w:styleId="WW8Num14">
    <w:name w:val="WW8Num14"/>
    <w:qFormat/>
  </w:style>
  <w:style w:type="numbering" w:customStyle="1" w:styleId="WW8Num13">
    <w:name w:val="WW8Num1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odo.gov.pl/pl/p/kontak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C115E-9BC0-4DAA-AB92-4225B7215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2915</Words>
  <Characters>17490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Ratuszniak</dc:creator>
  <dc:description/>
  <cp:lastModifiedBy>Wiktoria Oleś</cp:lastModifiedBy>
  <cp:revision>3</cp:revision>
  <dcterms:created xsi:type="dcterms:W3CDTF">2025-12-15T20:22:00Z</dcterms:created>
  <dcterms:modified xsi:type="dcterms:W3CDTF">2026-01-21T18:01:00Z</dcterms:modified>
  <dc:language>pl-PL</dc:language>
</cp:coreProperties>
</file>